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F8" w:rsidRDefault="00C423CC" w:rsidP="00542CF8">
      <w:r>
        <w:rPr>
          <w:b/>
          <w:bCs/>
          <w:kern w:val="20"/>
        </w:rPr>
        <w:tab/>
      </w:r>
      <w:r>
        <w:rPr>
          <w:b/>
          <w:bCs/>
          <w:kern w:val="20"/>
        </w:rPr>
        <w:tab/>
      </w:r>
      <w:r>
        <w:rPr>
          <w:b/>
          <w:bCs/>
          <w:kern w:val="20"/>
        </w:rPr>
        <w:tab/>
      </w:r>
      <w:r>
        <w:rPr>
          <w:b/>
          <w:bCs/>
          <w:kern w:val="20"/>
        </w:rPr>
        <w:tab/>
      </w:r>
      <w:r>
        <w:rPr>
          <w:b/>
          <w:bCs/>
          <w:kern w:val="20"/>
        </w:rPr>
        <w:tab/>
      </w:r>
      <w:r>
        <w:rPr>
          <w:b/>
          <w:bCs/>
          <w:kern w:val="20"/>
        </w:rPr>
        <w:tab/>
      </w:r>
      <w:r>
        <w:rPr>
          <w:b/>
          <w:bCs/>
          <w:kern w:val="20"/>
        </w:rPr>
        <w:tab/>
      </w:r>
      <w:r>
        <w:rPr>
          <w:b/>
          <w:bCs/>
          <w:kern w:val="20"/>
        </w:rPr>
        <w:tab/>
      </w:r>
      <w:r w:rsidR="00E61348">
        <w:rPr>
          <w:b/>
          <w:bCs/>
          <w:kern w:val="20"/>
        </w:rPr>
        <w:tab/>
      </w:r>
      <w:r w:rsidR="00E61348">
        <w:rPr>
          <w:b/>
          <w:bCs/>
          <w:kern w:val="20"/>
        </w:rPr>
        <w:tab/>
      </w:r>
      <w:r w:rsidR="00542CF8">
        <w:t xml:space="preserve">załącznik nr 4 </w:t>
      </w:r>
    </w:p>
    <w:p w:rsidR="00542CF8" w:rsidRDefault="00542CF8" w:rsidP="00542CF8">
      <w:pPr>
        <w:ind w:left="6372" w:firstLine="708"/>
      </w:pPr>
      <w:r>
        <w:t xml:space="preserve">do umowy nr ..…/2017/P </w:t>
      </w:r>
    </w:p>
    <w:p w:rsidR="00542CF8" w:rsidRDefault="00542CF8" w:rsidP="00542CF8">
      <w:r>
        <w:t xml:space="preserve">                                                                                                                      DBFO.WKA.26.3.2017.1397</w:t>
      </w:r>
    </w:p>
    <w:p w:rsidR="00C423CC" w:rsidRPr="002B38E2" w:rsidRDefault="00182117" w:rsidP="00182117">
      <w:pPr>
        <w:spacing w:line="120" w:lineRule="atLeast"/>
        <w:ind w:left="7779"/>
        <w:rPr>
          <w:bCs/>
          <w:kern w:val="20"/>
          <w:sz w:val="20"/>
          <w:szCs w:val="20"/>
        </w:rPr>
      </w:pPr>
      <w:r w:rsidRPr="002B38E2">
        <w:rPr>
          <w:bCs/>
          <w:kern w:val="20"/>
          <w:sz w:val="20"/>
          <w:szCs w:val="20"/>
        </w:rPr>
        <w:t>.</w:t>
      </w:r>
    </w:p>
    <w:p w:rsidR="00C423CC" w:rsidRDefault="00C423CC">
      <w:pPr>
        <w:pStyle w:val="Nagwek"/>
        <w:tabs>
          <w:tab w:val="clear" w:pos="4536"/>
          <w:tab w:val="clear" w:pos="9072"/>
        </w:tabs>
        <w:spacing w:line="120" w:lineRule="atLeast"/>
        <w:rPr>
          <w:szCs w:val="24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jc w:val="center"/>
        <w:rPr>
          <w:b/>
          <w:kern w:val="20"/>
          <w:sz w:val="48"/>
        </w:rPr>
      </w:pPr>
      <w:r>
        <w:rPr>
          <w:b/>
          <w:sz w:val="48"/>
        </w:rPr>
        <w:t>INSTRUKCJA ALARMOWA</w:t>
      </w:r>
    </w:p>
    <w:p w:rsidR="00C423CC" w:rsidRDefault="00C423CC">
      <w:pPr>
        <w:spacing w:line="120" w:lineRule="atLeast"/>
        <w:rPr>
          <w:b/>
          <w:kern w:val="20"/>
          <w:sz w:val="36"/>
        </w:rPr>
      </w:pPr>
    </w:p>
    <w:p w:rsidR="00686E38" w:rsidRDefault="00C423CC">
      <w:pPr>
        <w:pStyle w:val="Tekstpodstawowy"/>
        <w:rPr>
          <w:b/>
          <w:sz w:val="32"/>
        </w:rPr>
      </w:pPr>
      <w:r>
        <w:rPr>
          <w:b/>
          <w:sz w:val="32"/>
        </w:rPr>
        <w:t xml:space="preserve">POSTĘPOWANIA PRACOWNIKÓW                                    </w:t>
      </w:r>
      <w:r w:rsidR="001D5AB2">
        <w:rPr>
          <w:b/>
          <w:sz w:val="32"/>
        </w:rPr>
        <w:t xml:space="preserve">DZIELNICOWEGO </w:t>
      </w:r>
      <w:r>
        <w:rPr>
          <w:b/>
          <w:sz w:val="32"/>
        </w:rPr>
        <w:t>BIURA FINANS</w:t>
      </w:r>
      <w:r w:rsidR="001D5AB2">
        <w:rPr>
          <w:b/>
          <w:sz w:val="32"/>
        </w:rPr>
        <w:t>ÓW</w:t>
      </w:r>
      <w:r>
        <w:rPr>
          <w:b/>
          <w:sz w:val="32"/>
        </w:rPr>
        <w:t xml:space="preserve"> OŚWIATY </w:t>
      </w:r>
    </w:p>
    <w:p w:rsidR="0086319B" w:rsidRDefault="0003670A">
      <w:pPr>
        <w:pStyle w:val="Tekstpodstawowy"/>
        <w:rPr>
          <w:b/>
          <w:sz w:val="32"/>
        </w:rPr>
      </w:pPr>
      <w:r>
        <w:rPr>
          <w:b/>
          <w:sz w:val="32"/>
        </w:rPr>
        <w:t>PRAGA-</w:t>
      </w:r>
      <w:r w:rsidR="001D5AB2">
        <w:rPr>
          <w:b/>
          <w:sz w:val="32"/>
        </w:rPr>
        <w:t>POŁUDNIE M. ST.</w:t>
      </w:r>
      <w:r w:rsidR="00F8010C">
        <w:rPr>
          <w:b/>
          <w:sz w:val="32"/>
        </w:rPr>
        <w:t xml:space="preserve"> WARSZAWY</w:t>
      </w:r>
      <w:r w:rsidR="0086319B">
        <w:rPr>
          <w:b/>
          <w:sz w:val="32"/>
        </w:rPr>
        <w:t xml:space="preserve"> </w:t>
      </w:r>
    </w:p>
    <w:p w:rsidR="00C423CC" w:rsidRDefault="0086319B">
      <w:pPr>
        <w:pStyle w:val="Tekstpodstawowy"/>
        <w:rPr>
          <w:b/>
          <w:sz w:val="32"/>
        </w:rPr>
      </w:pPr>
      <w:r>
        <w:rPr>
          <w:b/>
          <w:sz w:val="32"/>
        </w:rPr>
        <w:t>ORAZ</w:t>
      </w:r>
      <w:r w:rsidR="00F8010C">
        <w:rPr>
          <w:b/>
          <w:sz w:val="32"/>
        </w:rPr>
        <w:t xml:space="preserve"> CENTRUM EDUKACYJNO - OPIEKUŃCZEGO</w:t>
      </w:r>
    </w:p>
    <w:p w:rsidR="00C423CC" w:rsidRDefault="00C423CC">
      <w:pPr>
        <w:pStyle w:val="Tekstpodstawowy"/>
        <w:rPr>
          <w:b/>
          <w:sz w:val="32"/>
        </w:rPr>
      </w:pPr>
      <w:r>
        <w:rPr>
          <w:b/>
          <w:sz w:val="32"/>
        </w:rPr>
        <w:t>I PRACOWNIKÓW OCHRONY</w:t>
      </w:r>
    </w:p>
    <w:p w:rsidR="00C423CC" w:rsidRDefault="00C423CC">
      <w:pPr>
        <w:pStyle w:val="Tekstpodstawowy"/>
        <w:rPr>
          <w:b/>
          <w:sz w:val="32"/>
        </w:rPr>
      </w:pPr>
      <w:r>
        <w:rPr>
          <w:b/>
          <w:sz w:val="32"/>
        </w:rPr>
        <w:t>W PRZYPADKU NAPADU, PODŁOŻENIA ŁADUNKU WYBUCHOWEGO, ZAGROŻENIA ATAKIEM BIOTERRORYSTYCZNYM, WŁAMANIA I ZDARZEŃ LOSOWYCH</w:t>
      </w: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872F31" w:rsidRDefault="00872F31">
      <w:pPr>
        <w:spacing w:line="120" w:lineRule="atLeast"/>
        <w:rPr>
          <w:kern w:val="20"/>
        </w:rPr>
      </w:pPr>
    </w:p>
    <w:p w:rsidR="00872F31" w:rsidRDefault="00872F31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16167E" w:rsidRDefault="0016167E">
      <w:pPr>
        <w:spacing w:line="120" w:lineRule="atLeast"/>
        <w:rPr>
          <w:kern w:val="20"/>
        </w:rPr>
      </w:pPr>
    </w:p>
    <w:p w:rsidR="0016167E" w:rsidRDefault="0016167E">
      <w:pPr>
        <w:spacing w:line="120" w:lineRule="atLeast"/>
        <w:rPr>
          <w:kern w:val="20"/>
        </w:rPr>
      </w:pPr>
    </w:p>
    <w:p w:rsidR="0016167E" w:rsidRDefault="0016167E">
      <w:pPr>
        <w:spacing w:line="120" w:lineRule="atLeast"/>
        <w:rPr>
          <w:kern w:val="20"/>
        </w:rPr>
      </w:pPr>
    </w:p>
    <w:p w:rsidR="0016167E" w:rsidRDefault="0016167E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rPr>
          <w:kern w:val="20"/>
        </w:rPr>
      </w:pPr>
    </w:p>
    <w:p w:rsidR="00C423CC" w:rsidRDefault="00C423CC">
      <w:pPr>
        <w:spacing w:line="120" w:lineRule="atLeast"/>
        <w:ind w:left="284"/>
        <w:rPr>
          <w:kern w:val="20"/>
        </w:rPr>
      </w:pPr>
    </w:p>
    <w:p w:rsidR="0045252A" w:rsidRDefault="0045252A">
      <w:pPr>
        <w:spacing w:line="120" w:lineRule="atLeast"/>
        <w:ind w:left="284"/>
        <w:rPr>
          <w:kern w:val="20"/>
        </w:rPr>
      </w:pPr>
    </w:p>
    <w:p w:rsidR="0045252A" w:rsidRDefault="0045252A">
      <w:pPr>
        <w:spacing w:line="120" w:lineRule="atLeast"/>
        <w:ind w:left="284"/>
        <w:rPr>
          <w:kern w:val="20"/>
        </w:rPr>
      </w:pPr>
    </w:p>
    <w:p w:rsidR="0045252A" w:rsidRDefault="0045252A">
      <w:pPr>
        <w:spacing w:line="120" w:lineRule="atLeast"/>
        <w:ind w:left="284"/>
        <w:rPr>
          <w:kern w:val="20"/>
        </w:rPr>
      </w:pPr>
    </w:p>
    <w:p w:rsidR="00C423CC" w:rsidRDefault="00C423CC">
      <w:pPr>
        <w:spacing w:line="120" w:lineRule="atLeast"/>
        <w:ind w:left="7080"/>
        <w:jc w:val="both"/>
        <w:rPr>
          <w:kern w:val="20"/>
        </w:rPr>
      </w:pPr>
    </w:p>
    <w:p w:rsidR="00C423CC" w:rsidRDefault="00C423CC">
      <w:pPr>
        <w:spacing w:line="120" w:lineRule="atLeast"/>
        <w:ind w:left="284"/>
        <w:jc w:val="both"/>
        <w:rPr>
          <w:kern w:val="20"/>
        </w:rPr>
      </w:pPr>
    </w:p>
    <w:p w:rsidR="00C423CC" w:rsidRPr="0022084B" w:rsidRDefault="00C423CC" w:rsidP="0022084B">
      <w:pPr>
        <w:pStyle w:val="Nagwek5"/>
        <w:rPr>
          <w:rFonts w:ascii="Times New Roman" w:hAnsi="Times New Roman" w:cs="Times New Roman"/>
          <w:szCs w:val="32"/>
        </w:rPr>
      </w:pPr>
      <w:r w:rsidRPr="0045252A">
        <w:lastRenderedPageBreak/>
        <w:t>NAPAD NA</w:t>
      </w:r>
      <w:r w:rsidR="007C1C7E" w:rsidRPr="0045252A">
        <w:t xml:space="preserve"> DZIELNICOWE BIURO FINANSÓW OŚWIATY PRAGA POŁUDNIE M.ST. WARSZ</w:t>
      </w:r>
      <w:r w:rsidR="0086319B">
        <w:t>AWY/CENTRUM EDUKACYJNO - OPIEKUŃCZE</w:t>
      </w:r>
    </w:p>
    <w:p w:rsidR="00C423CC" w:rsidRDefault="00C423CC">
      <w:pPr>
        <w:spacing w:line="120" w:lineRule="atLeast"/>
        <w:ind w:left="284"/>
        <w:jc w:val="both"/>
        <w:rPr>
          <w:b/>
          <w:kern w:val="20"/>
          <w:sz w:val="28"/>
        </w:rPr>
      </w:pPr>
    </w:p>
    <w:p w:rsidR="00C423CC" w:rsidRDefault="00C423CC">
      <w:pPr>
        <w:spacing w:line="120" w:lineRule="atLeast"/>
        <w:ind w:left="284"/>
        <w:jc w:val="both"/>
        <w:rPr>
          <w:b/>
          <w:kern w:val="20"/>
        </w:rPr>
      </w:pPr>
      <w:r>
        <w:rPr>
          <w:b/>
        </w:rPr>
        <w:t xml:space="preserve">ZASADY OGÓLNE </w:t>
      </w:r>
    </w:p>
    <w:p w:rsidR="00C423CC" w:rsidRDefault="00C423CC">
      <w:pPr>
        <w:spacing w:line="120" w:lineRule="atLeast"/>
        <w:ind w:left="284"/>
        <w:jc w:val="both"/>
        <w:rPr>
          <w:kern w:val="20"/>
        </w:rPr>
      </w:pPr>
    </w:p>
    <w:p w:rsidR="00C423CC" w:rsidRDefault="00C423CC">
      <w:pPr>
        <w:pStyle w:val="Tekstpodstawowywcity"/>
        <w:ind w:left="284"/>
        <w:jc w:val="both"/>
      </w:pPr>
      <w:r>
        <w:t>Dokładny opis  procedur bezpieczeństwa zawartych w tej instrukcji jest wyrazem uwagi jaka powinna być poświęcona bezpieczeństwu pracowników, interesantów i mienia Biura</w:t>
      </w:r>
      <w:r w:rsidR="0022084B">
        <w:t>/Centrum</w:t>
      </w:r>
      <w:r>
        <w:t>. Poniżej podano krótki przegląd zasad, których wykonania musi dopilnować kadra kierownicza i które muszą być przestrzegane przez wszystkich pracowników, jeżeli mają służyć zabezpieczeniu Biura</w:t>
      </w:r>
      <w:r w:rsidR="0022084B">
        <w:t>/</w:t>
      </w:r>
      <w:r w:rsidR="00F8010C">
        <w:t xml:space="preserve">Centrum </w:t>
      </w:r>
      <w:r>
        <w:t xml:space="preserve">przed </w:t>
      </w:r>
      <w:bookmarkStart w:id="0" w:name="_GoBack"/>
      <w:bookmarkEnd w:id="0"/>
      <w:r>
        <w:t>napadem.</w:t>
      </w:r>
    </w:p>
    <w:p w:rsidR="00C423CC" w:rsidRDefault="00C423CC">
      <w:pPr>
        <w:pStyle w:val="Tekstpodstawowywcity"/>
        <w:ind w:left="284"/>
        <w:jc w:val="both"/>
      </w:pPr>
    </w:p>
    <w:p w:rsidR="00C423CC" w:rsidRDefault="00C423CC">
      <w:pPr>
        <w:pStyle w:val="Tekstpodstawowywcity"/>
        <w:ind w:left="284" w:firstLine="424"/>
        <w:jc w:val="both"/>
      </w:pPr>
      <w:r>
        <w:t xml:space="preserve">Powinny być przedsięwzięte środki bezpieczeństwa co do zmiany rutynowych czynności, które mogą być wykorzystane przez napastników w planowaniu napadu. Prawie wszystkie napady są poprzedzane rozpoznaniem obiektu. Doświadczenie wskazuje że większość napadów dokonanych było na podstawie informacji uzyskanych od pracowników. Napad  zawsze jest niespodziewany, gwałtowny i krótkotrwały w przebiegu. </w:t>
      </w:r>
    </w:p>
    <w:p w:rsidR="00C423CC" w:rsidRDefault="00C423CC">
      <w:pPr>
        <w:pStyle w:val="Tekstpodstawowywcity"/>
        <w:ind w:left="284" w:firstLine="424"/>
        <w:jc w:val="both"/>
      </w:pPr>
    </w:p>
    <w:p w:rsidR="00C423CC" w:rsidRDefault="00C423CC">
      <w:pPr>
        <w:pStyle w:val="Tekstpodstawowywcity"/>
        <w:ind w:left="284" w:firstLine="424"/>
        <w:jc w:val="both"/>
      </w:pPr>
      <w:r>
        <w:t>Kierowanie się podanymi w niniejszej instrukcji zasadami pozwoli w znacznym stopniu ograniczyć ewentualne skutki zagrożeń:</w:t>
      </w:r>
    </w:p>
    <w:p w:rsidR="00C423CC" w:rsidRDefault="00C423CC">
      <w:pPr>
        <w:pStyle w:val="Tekstpodstawowywcity"/>
        <w:ind w:left="284" w:firstLine="424"/>
        <w:jc w:val="both"/>
      </w:pPr>
    </w:p>
    <w:p w:rsidR="00C423CC" w:rsidRDefault="00C423CC" w:rsidP="00C423CC">
      <w:pPr>
        <w:pStyle w:val="Tekstpodstawowywcity"/>
        <w:numPr>
          <w:ilvl w:val="0"/>
          <w:numId w:val="1"/>
        </w:numPr>
        <w:tabs>
          <w:tab w:val="num" w:pos="644"/>
        </w:tabs>
        <w:ind w:left="644"/>
        <w:jc w:val="both"/>
        <w:rPr>
          <w:b/>
          <w:bCs/>
        </w:rPr>
      </w:pPr>
      <w:r>
        <w:rPr>
          <w:b/>
          <w:bCs/>
        </w:rPr>
        <w:t>Życie i zdrowie interesantów i pracowników Biura</w:t>
      </w:r>
      <w:r w:rsidR="0022084B">
        <w:rPr>
          <w:b/>
          <w:bCs/>
        </w:rPr>
        <w:t>/</w:t>
      </w:r>
      <w:r w:rsidR="00F8010C">
        <w:rPr>
          <w:b/>
          <w:bCs/>
        </w:rPr>
        <w:t xml:space="preserve">Centrum </w:t>
      </w:r>
      <w:r>
        <w:rPr>
          <w:b/>
          <w:bCs/>
        </w:rPr>
        <w:t>jest dobrem najwyższym. W przypadku zagrożenia należy je chronić w pierwszej kolejności przed dobrami materialnymi.</w:t>
      </w:r>
    </w:p>
    <w:p w:rsidR="00C423CC" w:rsidRDefault="00C423CC" w:rsidP="00C423CC">
      <w:pPr>
        <w:numPr>
          <w:ilvl w:val="0"/>
          <w:numId w:val="1"/>
        </w:numPr>
        <w:tabs>
          <w:tab w:val="num" w:pos="644"/>
        </w:tabs>
        <w:spacing w:line="120" w:lineRule="atLeast"/>
        <w:ind w:left="644"/>
        <w:jc w:val="both"/>
        <w:rPr>
          <w:kern w:val="20"/>
        </w:rPr>
      </w:pPr>
      <w:r>
        <w:t>Wszyscy pracownicy Biura</w:t>
      </w:r>
      <w:r w:rsidR="0022084B">
        <w:t>/</w:t>
      </w:r>
      <w:r w:rsidR="00F8010C">
        <w:t xml:space="preserve">Centrum </w:t>
      </w:r>
      <w:r>
        <w:t>zobowiązani są stosować się do postanowień instrukcji, zgodnie z określonymi w niej procedurami.</w:t>
      </w:r>
    </w:p>
    <w:p w:rsidR="00C423CC" w:rsidRDefault="00C423CC" w:rsidP="00C423CC">
      <w:pPr>
        <w:numPr>
          <w:ilvl w:val="0"/>
          <w:numId w:val="1"/>
        </w:numPr>
        <w:tabs>
          <w:tab w:val="num" w:pos="644"/>
        </w:tabs>
        <w:spacing w:line="120" w:lineRule="atLeast"/>
        <w:ind w:left="644"/>
        <w:jc w:val="both"/>
        <w:rPr>
          <w:kern w:val="20"/>
        </w:rPr>
      </w:pPr>
      <w:r>
        <w:t>Na pracownikach Biur</w:t>
      </w:r>
      <w:r w:rsidR="0022084B">
        <w:t>/</w:t>
      </w:r>
      <w:r w:rsidR="00F8010C">
        <w:t xml:space="preserve">Centrum </w:t>
      </w:r>
      <w:r>
        <w:t xml:space="preserve">spoczywa obowiązek, w sytuacji zagrożenia napadem, wykazania szczególnej troski o interesantów. </w:t>
      </w:r>
    </w:p>
    <w:p w:rsidR="00C423CC" w:rsidRDefault="00C423CC" w:rsidP="00C423CC">
      <w:pPr>
        <w:numPr>
          <w:ilvl w:val="0"/>
          <w:numId w:val="1"/>
        </w:numPr>
        <w:tabs>
          <w:tab w:val="num" w:pos="644"/>
        </w:tabs>
        <w:spacing w:line="120" w:lineRule="atLeast"/>
        <w:ind w:left="644"/>
        <w:jc w:val="both"/>
        <w:rPr>
          <w:kern w:val="20"/>
        </w:rPr>
      </w:pPr>
      <w:r>
        <w:t>Koordynatorem wszelkich działań związanych z zagrożeniem napadem jest Dyrektor Biura</w:t>
      </w:r>
      <w:r w:rsidR="0022084B">
        <w:t>/</w:t>
      </w:r>
      <w:r w:rsidR="00F8010C">
        <w:t xml:space="preserve">Przedszkola </w:t>
      </w:r>
      <w:r>
        <w:t>lub osoba go zastępująca.</w:t>
      </w:r>
    </w:p>
    <w:p w:rsidR="00C423CC" w:rsidRDefault="00C423CC" w:rsidP="00C423CC">
      <w:pPr>
        <w:numPr>
          <w:ilvl w:val="0"/>
          <w:numId w:val="1"/>
        </w:numPr>
        <w:tabs>
          <w:tab w:val="num" w:pos="644"/>
        </w:tabs>
        <w:spacing w:line="120" w:lineRule="atLeast"/>
        <w:ind w:left="644"/>
        <w:jc w:val="both"/>
        <w:rPr>
          <w:b/>
          <w:bCs/>
          <w:kern w:val="20"/>
        </w:rPr>
      </w:pPr>
      <w:r>
        <w:rPr>
          <w:b/>
          <w:bCs/>
        </w:rPr>
        <w:t>Zabrania się pracownikom Biura</w:t>
      </w:r>
      <w:r w:rsidR="0022084B">
        <w:rPr>
          <w:b/>
          <w:bCs/>
        </w:rPr>
        <w:t>/</w:t>
      </w:r>
      <w:r w:rsidR="00F8010C">
        <w:rPr>
          <w:b/>
          <w:bCs/>
        </w:rPr>
        <w:t xml:space="preserve">Centrum </w:t>
      </w:r>
      <w:r>
        <w:rPr>
          <w:b/>
          <w:bCs/>
        </w:rPr>
        <w:t>stosowania wobec napastników postaw agresywnych lub prowokujących.</w:t>
      </w:r>
    </w:p>
    <w:p w:rsidR="00C423CC" w:rsidRDefault="00C423CC" w:rsidP="0045252A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ind w:left="284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Dyrektor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 xml:space="preserve">Przedszkola </w:t>
      </w:r>
      <w:r>
        <w:rPr>
          <w:b/>
          <w:sz w:val="28"/>
          <w:u w:val="single"/>
        </w:rPr>
        <w:t xml:space="preserve">zobowiązany jest : </w:t>
      </w:r>
    </w:p>
    <w:p w:rsidR="00AE0C9F" w:rsidRDefault="00AE0C9F" w:rsidP="00AE0C9F">
      <w:pPr>
        <w:spacing w:line="120" w:lineRule="atLeast"/>
        <w:jc w:val="both"/>
        <w:rPr>
          <w:kern w:val="20"/>
        </w:rPr>
      </w:pPr>
    </w:p>
    <w:p w:rsidR="007C1CC4" w:rsidRPr="0045252A" w:rsidRDefault="00C423CC" w:rsidP="00AE0C9F">
      <w:pPr>
        <w:spacing w:line="120" w:lineRule="atLeast"/>
        <w:jc w:val="both"/>
        <w:rPr>
          <w:kern w:val="20"/>
        </w:rPr>
      </w:pPr>
      <w:r>
        <w:t>Raz w miesiącu sprawdzić funkcjonowanie urządzeń systemu alarmowania napadowego.</w:t>
      </w:r>
    </w:p>
    <w:p w:rsidR="00C423CC" w:rsidRDefault="00C423CC">
      <w:pPr>
        <w:pStyle w:val="Nagwek"/>
        <w:tabs>
          <w:tab w:val="left" w:pos="708"/>
        </w:tabs>
        <w:spacing w:line="120" w:lineRule="atLeast"/>
        <w:jc w:val="both"/>
      </w:pPr>
    </w:p>
    <w:p w:rsidR="00C423CC" w:rsidRDefault="00C423CC">
      <w:pPr>
        <w:pStyle w:val="Nagwek6"/>
        <w:rPr>
          <w:kern w:val="20"/>
          <w:sz w:val="32"/>
        </w:rPr>
      </w:pPr>
      <w:r>
        <w:rPr>
          <w:sz w:val="32"/>
        </w:rPr>
        <w:t>ŚRODKI OSTROŻNOŚCI</w:t>
      </w:r>
    </w:p>
    <w:p w:rsidR="00C423CC" w:rsidRDefault="00C423CC">
      <w:pPr>
        <w:spacing w:line="120" w:lineRule="atLeast"/>
        <w:jc w:val="both"/>
        <w:rPr>
          <w:b/>
          <w:kern w:val="20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Obowiązki pracowników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>Centrum</w:t>
      </w:r>
      <w:r>
        <w:rPr>
          <w:b/>
          <w:sz w:val="28"/>
          <w:u w:val="single"/>
        </w:rPr>
        <w:t xml:space="preserve">: </w:t>
      </w:r>
    </w:p>
    <w:p w:rsidR="00C423CC" w:rsidRDefault="00C423CC">
      <w:pPr>
        <w:numPr>
          <w:ilvl w:val="0"/>
          <w:numId w:val="3"/>
        </w:numPr>
        <w:spacing w:line="120" w:lineRule="atLeast"/>
        <w:jc w:val="both"/>
        <w:rPr>
          <w:b/>
          <w:kern w:val="20"/>
        </w:rPr>
      </w:pPr>
      <w:r>
        <w:t>Natychmiast informować przełożonych i pracowników ochrony  o podejrzanych interesantach np.:</w:t>
      </w:r>
    </w:p>
    <w:p w:rsidR="00C423CC" w:rsidRDefault="00C423CC" w:rsidP="00C423CC">
      <w:pPr>
        <w:numPr>
          <w:ilvl w:val="0"/>
          <w:numId w:val="3"/>
        </w:numPr>
        <w:tabs>
          <w:tab w:val="clear" w:pos="720"/>
          <w:tab w:val="num" w:pos="1068"/>
        </w:tabs>
        <w:spacing w:line="120" w:lineRule="atLeast"/>
        <w:ind w:left="1068"/>
        <w:jc w:val="both"/>
        <w:rPr>
          <w:b/>
          <w:kern w:val="20"/>
        </w:rPr>
      </w:pPr>
      <w:r>
        <w:t xml:space="preserve"> nieodpowiednio ubranych do pory roku czy pogody,</w:t>
      </w:r>
    </w:p>
    <w:p w:rsidR="00C423CC" w:rsidRDefault="00C423CC" w:rsidP="00C423CC">
      <w:pPr>
        <w:numPr>
          <w:ilvl w:val="0"/>
          <w:numId w:val="3"/>
        </w:numPr>
        <w:tabs>
          <w:tab w:val="clear" w:pos="720"/>
          <w:tab w:val="num" w:pos="1068"/>
        </w:tabs>
        <w:spacing w:line="120" w:lineRule="atLeast"/>
        <w:ind w:left="1068"/>
        <w:jc w:val="both"/>
        <w:rPr>
          <w:b/>
          <w:kern w:val="20"/>
        </w:rPr>
      </w:pPr>
      <w:r>
        <w:t xml:space="preserve"> zachowujących się nienaturalnie,</w:t>
      </w:r>
    </w:p>
    <w:p w:rsidR="00C423CC" w:rsidRDefault="00C423CC" w:rsidP="00C423CC">
      <w:pPr>
        <w:numPr>
          <w:ilvl w:val="0"/>
          <w:numId w:val="3"/>
        </w:numPr>
        <w:tabs>
          <w:tab w:val="clear" w:pos="720"/>
          <w:tab w:val="num" w:pos="1068"/>
        </w:tabs>
        <w:spacing w:line="120" w:lineRule="atLeast"/>
        <w:ind w:left="1068"/>
        <w:jc w:val="both"/>
        <w:rPr>
          <w:b/>
          <w:kern w:val="20"/>
        </w:rPr>
      </w:pPr>
      <w:r>
        <w:t xml:space="preserve"> przebywających w Biurze</w:t>
      </w:r>
      <w:r w:rsidR="0022084B">
        <w:t>/Centrum</w:t>
      </w:r>
      <w:r>
        <w:t xml:space="preserve"> bez wyraźnego celu,</w:t>
      </w:r>
    </w:p>
    <w:p w:rsidR="00C423CC" w:rsidRDefault="00C423CC" w:rsidP="00C423CC">
      <w:pPr>
        <w:numPr>
          <w:ilvl w:val="0"/>
          <w:numId w:val="3"/>
        </w:numPr>
        <w:tabs>
          <w:tab w:val="clear" w:pos="720"/>
          <w:tab w:val="num" w:pos="1068"/>
        </w:tabs>
        <w:spacing w:line="120" w:lineRule="atLeast"/>
        <w:ind w:left="1068"/>
        <w:jc w:val="both"/>
        <w:rPr>
          <w:b/>
          <w:kern w:val="20"/>
        </w:rPr>
      </w:pPr>
      <w:r>
        <w:t xml:space="preserve"> obserwujących czynności wykonywane przez personel,</w:t>
      </w:r>
    </w:p>
    <w:p w:rsidR="00C423CC" w:rsidRDefault="00C423CC" w:rsidP="00C423CC">
      <w:pPr>
        <w:numPr>
          <w:ilvl w:val="0"/>
          <w:numId w:val="3"/>
        </w:numPr>
        <w:tabs>
          <w:tab w:val="clear" w:pos="720"/>
          <w:tab w:val="num" w:pos="1068"/>
        </w:tabs>
        <w:spacing w:line="120" w:lineRule="atLeast"/>
        <w:ind w:left="1068"/>
        <w:jc w:val="both"/>
        <w:rPr>
          <w:b/>
          <w:kern w:val="20"/>
        </w:rPr>
      </w:pPr>
      <w:r>
        <w:t xml:space="preserve"> posiadających podejrzane bagaże.</w:t>
      </w:r>
    </w:p>
    <w:p w:rsidR="00C423CC" w:rsidRDefault="00C423CC">
      <w:pPr>
        <w:pStyle w:val="Nagwek"/>
        <w:tabs>
          <w:tab w:val="left" w:pos="708"/>
        </w:tabs>
        <w:spacing w:line="120" w:lineRule="atLeast"/>
        <w:jc w:val="both"/>
        <w:rPr>
          <w:u w:val="single"/>
        </w:rPr>
      </w:pPr>
      <w:r>
        <w:t xml:space="preserve"> </w:t>
      </w: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Obowiązki pracowników ochrony:</w:t>
      </w:r>
    </w:p>
    <w:p w:rsidR="00C423CC" w:rsidRDefault="00C423CC">
      <w:pPr>
        <w:spacing w:line="120" w:lineRule="atLeast"/>
        <w:ind w:left="360"/>
        <w:jc w:val="both"/>
        <w:rPr>
          <w:b/>
          <w:kern w:val="20"/>
        </w:rPr>
      </w:pPr>
      <w:r>
        <w:rPr>
          <w:b/>
        </w:rPr>
        <w:t>Obserwacja interesantów Biura</w:t>
      </w:r>
      <w:r w:rsidR="0022084B">
        <w:rPr>
          <w:b/>
        </w:rPr>
        <w:t>/</w:t>
      </w:r>
      <w:r w:rsidR="00F8010C">
        <w:rPr>
          <w:b/>
        </w:rPr>
        <w:t xml:space="preserve">Centrum </w:t>
      </w:r>
      <w:r>
        <w:rPr>
          <w:b/>
        </w:rPr>
        <w:t>ze szczególnym zwróceniem uwagi na osoby:</w:t>
      </w:r>
    </w:p>
    <w:p w:rsidR="00C423CC" w:rsidRDefault="00C423CC">
      <w:pPr>
        <w:numPr>
          <w:ilvl w:val="0"/>
          <w:numId w:val="4"/>
        </w:numPr>
        <w:spacing w:line="120" w:lineRule="atLeast"/>
        <w:jc w:val="both"/>
        <w:rPr>
          <w:kern w:val="20"/>
        </w:rPr>
      </w:pPr>
      <w:r>
        <w:t>Zachowujące się nerwowo,</w:t>
      </w:r>
    </w:p>
    <w:p w:rsidR="00C423CC" w:rsidRDefault="00C423CC">
      <w:pPr>
        <w:numPr>
          <w:ilvl w:val="0"/>
          <w:numId w:val="4"/>
        </w:numPr>
        <w:spacing w:line="120" w:lineRule="atLeast"/>
        <w:jc w:val="both"/>
        <w:rPr>
          <w:kern w:val="20"/>
        </w:rPr>
      </w:pPr>
      <w:r>
        <w:lastRenderedPageBreak/>
        <w:t>Przebywające w Biurze</w:t>
      </w:r>
      <w:r w:rsidR="0022084B">
        <w:t>/</w:t>
      </w:r>
      <w:r w:rsidR="00F8010C">
        <w:t xml:space="preserve">Centrum i </w:t>
      </w:r>
      <w:r>
        <w:t xml:space="preserve"> nie załatwiające żadnej sprawy,</w:t>
      </w:r>
    </w:p>
    <w:p w:rsidR="00C423CC" w:rsidRDefault="00C423CC">
      <w:pPr>
        <w:numPr>
          <w:ilvl w:val="0"/>
          <w:numId w:val="4"/>
        </w:numPr>
        <w:spacing w:line="120" w:lineRule="atLeast"/>
        <w:jc w:val="both"/>
        <w:rPr>
          <w:b/>
          <w:kern w:val="20"/>
        </w:rPr>
      </w:pPr>
      <w:r>
        <w:t xml:space="preserve">Ubrane nieodpowiednio do pory roku, pogody lub których ubiór sprawia wrażenie maskowania swojego wyglądu bądź chęci ukrycia pod nim przedmiotów, </w:t>
      </w:r>
    </w:p>
    <w:p w:rsidR="00C423CC" w:rsidRDefault="00C423CC">
      <w:pPr>
        <w:numPr>
          <w:ilvl w:val="0"/>
          <w:numId w:val="4"/>
        </w:numPr>
        <w:spacing w:line="120" w:lineRule="atLeast"/>
        <w:jc w:val="both"/>
        <w:rPr>
          <w:b/>
          <w:kern w:val="20"/>
        </w:rPr>
      </w:pPr>
      <w:r>
        <w:t>W stosunku do ww. osób należy podjąć bezpośrednią ostentacyjną obserwację z zachowaniem szczególnych środków ostrożności,</w:t>
      </w:r>
    </w:p>
    <w:p w:rsidR="00C423CC" w:rsidRDefault="00C423CC">
      <w:pPr>
        <w:numPr>
          <w:ilvl w:val="0"/>
          <w:numId w:val="4"/>
        </w:numPr>
        <w:spacing w:line="120" w:lineRule="atLeast"/>
        <w:jc w:val="both"/>
        <w:rPr>
          <w:b/>
          <w:kern w:val="20"/>
        </w:rPr>
      </w:pPr>
      <w:r>
        <w:t xml:space="preserve">Obserwacja nienaturalnych  zachowań, których podłożem może być działanie pod presją lub w stresie. </w:t>
      </w:r>
    </w:p>
    <w:p w:rsidR="00C423CC" w:rsidRDefault="00C423CC">
      <w:pPr>
        <w:spacing w:line="120" w:lineRule="atLeast"/>
        <w:jc w:val="both"/>
        <w:rPr>
          <w:b/>
          <w:kern w:val="20"/>
        </w:rPr>
      </w:pPr>
    </w:p>
    <w:p w:rsidR="00C423CC" w:rsidRDefault="00C423CC">
      <w:pPr>
        <w:pStyle w:val="Nagwek9"/>
        <w:rPr>
          <w:kern w:val="20"/>
        </w:rPr>
      </w:pPr>
      <w:r>
        <w:t>POSTĘPOWANIE PODCZAS NAPADU</w:t>
      </w:r>
    </w:p>
    <w:p w:rsidR="00C423CC" w:rsidRDefault="00C423CC">
      <w:pPr>
        <w:spacing w:line="120" w:lineRule="atLeast"/>
        <w:jc w:val="both"/>
        <w:rPr>
          <w:b/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  <w:r>
        <w:t>Zachowanie pracowników Biura</w:t>
      </w:r>
      <w:r w:rsidR="0022084B">
        <w:t>/</w:t>
      </w:r>
      <w:r w:rsidR="00F8010C">
        <w:t xml:space="preserve">Centrum </w:t>
      </w:r>
      <w:r>
        <w:t>podczas napadu ma wpływ na jego skutki oraz na przyszłe rozpoznanie i ujęcie napastników. Zasady zachowania się pracownikó</w:t>
      </w:r>
      <w:r w:rsidR="007C1C7E">
        <w:t>w B</w:t>
      </w:r>
      <w:r>
        <w:t>iura</w:t>
      </w:r>
      <w:r w:rsidR="0022084B">
        <w:t>/</w:t>
      </w:r>
      <w:r w:rsidR="00F8010C">
        <w:t xml:space="preserve"> Centrum </w:t>
      </w:r>
      <w:r>
        <w:t>podczas napadu, sprecyzowane w niniejszej Instrukcji powinny być bezwzględnie przestrzegane w celu zminimalizowania jego następstw.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Pracownicy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>Centrum</w:t>
      </w:r>
      <w:r>
        <w:rPr>
          <w:b/>
          <w:sz w:val="28"/>
          <w:u w:val="single"/>
        </w:rPr>
        <w:t>: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numPr>
          <w:ilvl w:val="0"/>
          <w:numId w:val="5"/>
        </w:numPr>
        <w:spacing w:line="120" w:lineRule="atLeast"/>
        <w:jc w:val="both"/>
        <w:rPr>
          <w:kern w:val="20"/>
        </w:rPr>
      </w:pPr>
      <w:r>
        <w:t xml:space="preserve">Należy poddać się woli napastnika wykonując polecenia bez zbędnej zwłoki. </w:t>
      </w:r>
    </w:p>
    <w:p w:rsidR="00C423CC" w:rsidRDefault="00C423CC">
      <w:pPr>
        <w:pStyle w:val="Tekstpodstawowywcity3"/>
        <w:numPr>
          <w:ilvl w:val="0"/>
          <w:numId w:val="5"/>
        </w:numPr>
        <w:jc w:val="both"/>
      </w:pPr>
      <w:r>
        <w:t>Należy nie prowokować wzrostu agresji poprzez gwałtowne zachowanie, groźby lub protesty pod adresem napastnika.</w:t>
      </w:r>
    </w:p>
    <w:p w:rsidR="00C423CC" w:rsidRDefault="00C423CC">
      <w:pPr>
        <w:pStyle w:val="Tekstpodstawowywcity3"/>
        <w:numPr>
          <w:ilvl w:val="0"/>
          <w:numId w:val="5"/>
        </w:numPr>
        <w:jc w:val="both"/>
      </w:pPr>
      <w:r>
        <w:t xml:space="preserve">Każdy z pracowników w miarę możliwości powinien obserwować napastników, w celu zapamiętania cech charakterystycznych umożliwiających ich identyfikację. </w:t>
      </w:r>
    </w:p>
    <w:p w:rsidR="00C423CC" w:rsidRDefault="00C423CC">
      <w:pPr>
        <w:pStyle w:val="Tekstpodstawowywcity"/>
        <w:numPr>
          <w:ilvl w:val="0"/>
          <w:numId w:val="6"/>
        </w:numPr>
        <w:jc w:val="both"/>
      </w:pPr>
      <w:r>
        <w:t xml:space="preserve">Zapamiętać strefy pomieszczeń i ciągów komunikacyjnych, w których poruszali się sprawcy, celem wskazania przybyłym funkcjonariuszom Policji do ewentualnego ujawnienia i zabezpieczenia śladów. </w:t>
      </w:r>
    </w:p>
    <w:p w:rsidR="00C423CC" w:rsidRDefault="00C423CC">
      <w:pPr>
        <w:pStyle w:val="Tekstpodstawowywcity"/>
        <w:numPr>
          <w:ilvl w:val="0"/>
          <w:numId w:val="6"/>
        </w:numPr>
        <w:jc w:val="both"/>
      </w:pPr>
      <w:r>
        <w:t>Jeżeli napastnik pozostawi jakiś przedmiot należy go zabezpieczyć, niepotrzebnie nie dotykać i wskazać Policji, kiedy przybędzie.</w:t>
      </w:r>
    </w:p>
    <w:p w:rsidR="00C423CC" w:rsidRDefault="00C423CC">
      <w:pPr>
        <w:pStyle w:val="Tekstpodstawowywcity"/>
        <w:numPr>
          <w:ilvl w:val="0"/>
          <w:numId w:val="5"/>
        </w:numPr>
        <w:jc w:val="both"/>
      </w:pPr>
      <w:r>
        <w:t>Należy także nie pozwolić, aby ktokolwiek dotykał przedmiotów, których dotykał napastnik.</w:t>
      </w:r>
    </w:p>
    <w:p w:rsidR="00C423CC" w:rsidRDefault="00C423CC">
      <w:pPr>
        <w:pStyle w:val="Tekstpodstawowywcity"/>
        <w:numPr>
          <w:ilvl w:val="0"/>
          <w:numId w:val="5"/>
        </w:numPr>
        <w:jc w:val="both"/>
      </w:pPr>
      <w:r>
        <w:t xml:space="preserve">Nie podejmować dzwoniących telefonów, chyba że na polecenie napastnika. </w:t>
      </w:r>
    </w:p>
    <w:p w:rsidR="00C423CC" w:rsidRPr="00872F31" w:rsidRDefault="00C423CC">
      <w:pPr>
        <w:pStyle w:val="Tekstpodstawowywcity"/>
        <w:numPr>
          <w:ilvl w:val="0"/>
          <w:numId w:val="5"/>
        </w:numPr>
        <w:jc w:val="both"/>
      </w:pPr>
      <w:r>
        <w:t>Nie utrudniać napastnikowi ucieczki.</w:t>
      </w:r>
    </w:p>
    <w:p w:rsidR="00C423CC" w:rsidRDefault="00C423CC">
      <w:pPr>
        <w:pStyle w:val="Tekstpodstawowywcity"/>
        <w:jc w:val="both"/>
        <w:rPr>
          <w:b/>
          <w:u w:val="single"/>
        </w:rPr>
      </w:pPr>
    </w:p>
    <w:p w:rsidR="00C423CC" w:rsidRDefault="00C423CC">
      <w:pPr>
        <w:pStyle w:val="Tekstpodstawowywcity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Postępowanie kasjera:</w:t>
      </w:r>
    </w:p>
    <w:p w:rsidR="00C423CC" w:rsidRDefault="00C423CC">
      <w:pPr>
        <w:pStyle w:val="Tekstpodstawowywcity"/>
        <w:numPr>
          <w:ilvl w:val="0"/>
          <w:numId w:val="5"/>
        </w:numPr>
        <w:jc w:val="both"/>
        <w:rPr>
          <w:bCs/>
        </w:rPr>
      </w:pPr>
      <w:r>
        <w:rPr>
          <w:bCs/>
        </w:rPr>
        <w:t>Na żądanie napastnika bez pośpiechu i bez ostentacyjnego ociągania wydawać pieniądze rozpoczynając od banknotów o niskich nominałach.</w:t>
      </w:r>
    </w:p>
    <w:p w:rsidR="00C423CC" w:rsidRDefault="00C423CC">
      <w:pPr>
        <w:pStyle w:val="Tekstpodstawowywcity"/>
        <w:numPr>
          <w:ilvl w:val="0"/>
          <w:numId w:val="5"/>
        </w:numPr>
        <w:jc w:val="both"/>
        <w:rPr>
          <w:bCs/>
        </w:rPr>
      </w:pPr>
      <w:r>
        <w:rPr>
          <w:bCs/>
        </w:rPr>
        <w:t>Nie należy dawać napastnikowi więcej pieniędzy niż sam zażąda,</w:t>
      </w:r>
    </w:p>
    <w:p w:rsidR="00C423CC" w:rsidRDefault="00C423CC">
      <w:pPr>
        <w:pStyle w:val="Tekstpodstawowywcity"/>
        <w:numPr>
          <w:ilvl w:val="0"/>
          <w:numId w:val="5"/>
        </w:numPr>
        <w:jc w:val="both"/>
        <w:rPr>
          <w:bCs/>
        </w:rPr>
      </w:pPr>
      <w:r>
        <w:rPr>
          <w:bCs/>
        </w:rPr>
        <w:t>Nie należy wydawać bilonu, chyba że napastnik wyraźnie tego zażąda.</w:t>
      </w:r>
    </w:p>
    <w:p w:rsidR="00C423CC" w:rsidRDefault="00C423CC">
      <w:pPr>
        <w:pStyle w:val="Tekstpodstawowywcity"/>
        <w:jc w:val="both"/>
        <w:rPr>
          <w:b/>
          <w:u w:val="single"/>
        </w:rPr>
      </w:pPr>
    </w:p>
    <w:p w:rsidR="00C423CC" w:rsidRDefault="00C423CC">
      <w:pPr>
        <w:pStyle w:val="Tekstpodstawowywcity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Postępowanie pracowników poza strefą bezpośredniego zagrożenia po uzyskaniu</w:t>
      </w:r>
      <w:r>
        <w:rPr>
          <w:sz w:val="28"/>
        </w:rPr>
        <w:t xml:space="preserve"> </w:t>
      </w:r>
      <w:r>
        <w:rPr>
          <w:b/>
          <w:sz w:val="28"/>
          <w:u w:val="single"/>
        </w:rPr>
        <w:t>wiadomości o napadzie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numPr>
          <w:ilvl w:val="0"/>
          <w:numId w:val="7"/>
        </w:numPr>
        <w:spacing w:line="120" w:lineRule="atLeast"/>
        <w:jc w:val="both"/>
        <w:rPr>
          <w:kern w:val="20"/>
        </w:rPr>
      </w:pPr>
      <w:r>
        <w:t>Telefonicznie powiadomić  jednostkę Policji i utrzymywać z nią nieprzerwany kontakt do chwili opuszczenia Biura</w:t>
      </w:r>
      <w:r w:rsidR="0022084B">
        <w:t>/Centrum</w:t>
      </w:r>
      <w:r>
        <w:t xml:space="preserve"> przez sprawców napadu. </w:t>
      </w:r>
    </w:p>
    <w:p w:rsidR="00C423CC" w:rsidRDefault="00C423CC">
      <w:pPr>
        <w:numPr>
          <w:ilvl w:val="0"/>
          <w:numId w:val="7"/>
        </w:numPr>
        <w:spacing w:line="120" w:lineRule="atLeast"/>
        <w:jc w:val="both"/>
        <w:rPr>
          <w:kern w:val="20"/>
        </w:rPr>
      </w:pPr>
      <w:r>
        <w:t>Nie opuszczać pokojów i zamknąć drzwi na klucz.</w:t>
      </w: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Postępowanie pracowników ochrony.</w:t>
      </w:r>
    </w:p>
    <w:p w:rsidR="00C423CC" w:rsidRDefault="00C423CC">
      <w:pPr>
        <w:pStyle w:val="Tekstpodstawowywcity2"/>
        <w:ind w:left="0"/>
        <w:jc w:val="both"/>
      </w:pPr>
    </w:p>
    <w:p w:rsidR="00C423CC" w:rsidRDefault="00C423CC">
      <w:pPr>
        <w:pStyle w:val="Tekstpodstawowywcity2"/>
        <w:ind w:left="0"/>
        <w:jc w:val="both"/>
      </w:pPr>
      <w:r>
        <w:t xml:space="preserve">Uprawnienia pracowników ochrony uregulowane są w </w:t>
      </w:r>
      <w:r w:rsidR="00B80027">
        <w:t>r</w:t>
      </w:r>
      <w:r>
        <w:t>ozporządzeni</w:t>
      </w:r>
      <w:r w:rsidR="00B80027">
        <w:t>u</w:t>
      </w:r>
      <w:r>
        <w:t xml:space="preserve"> Rady Ministrów</w:t>
      </w:r>
    </w:p>
    <w:p w:rsidR="00D771B4" w:rsidRDefault="00C340AC">
      <w:pPr>
        <w:pStyle w:val="Tekstpodstawowywcity2"/>
        <w:ind w:left="0"/>
        <w:jc w:val="both"/>
      </w:pPr>
      <w:r>
        <w:t>z</w:t>
      </w:r>
      <w:r w:rsidR="00B80027">
        <w:t xml:space="preserve"> dnia </w:t>
      </w:r>
      <w:r>
        <w:t>1</w:t>
      </w:r>
      <w:r w:rsidR="00D771B4">
        <w:t>9 grudnia 2013</w:t>
      </w:r>
      <w:r>
        <w:t xml:space="preserve"> r. w sprawie szczegółowego try</w:t>
      </w:r>
      <w:r w:rsidR="00D771B4">
        <w:t>bu działań pracowników ochrony (</w:t>
      </w:r>
      <w:r>
        <w:t xml:space="preserve">Dz. U. </w:t>
      </w:r>
    </w:p>
    <w:p w:rsidR="00C423CC" w:rsidRDefault="00D771B4">
      <w:pPr>
        <w:pStyle w:val="Tekstpodstawowywcity2"/>
        <w:ind w:left="0"/>
        <w:jc w:val="both"/>
      </w:pPr>
      <w:r>
        <w:t>z 2013 r. poz. 1681</w:t>
      </w:r>
      <w:r w:rsidR="00C340AC">
        <w:t>).</w:t>
      </w:r>
    </w:p>
    <w:p w:rsidR="0022084B" w:rsidRDefault="0022084B">
      <w:pPr>
        <w:pStyle w:val="Tekstpodstawowywcity2"/>
        <w:ind w:left="0"/>
        <w:jc w:val="both"/>
      </w:pPr>
    </w:p>
    <w:p w:rsidR="00D771B4" w:rsidRDefault="00D771B4">
      <w:pPr>
        <w:pStyle w:val="Tekstpodstawowywcity2"/>
        <w:ind w:left="0"/>
        <w:jc w:val="both"/>
      </w:pPr>
    </w:p>
    <w:p w:rsidR="00D771B4" w:rsidRDefault="00D771B4">
      <w:pPr>
        <w:pStyle w:val="Tekstpodstawowywcity2"/>
        <w:ind w:left="0"/>
        <w:jc w:val="both"/>
      </w:pPr>
    </w:p>
    <w:p w:rsidR="00D771B4" w:rsidRPr="0045252A" w:rsidRDefault="00D771B4">
      <w:pPr>
        <w:pStyle w:val="Tekstpodstawowywcity2"/>
        <w:ind w:left="0"/>
        <w:jc w:val="both"/>
      </w:pPr>
    </w:p>
    <w:p w:rsidR="00C423CC" w:rsidRDefault="00C423CC">
      <w:pPr>
        <w:pStyle w:val="Tekstpodstawowywcity2"/>
        <w:ind w:left="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Pracownik ochrony jest obowiązany:</w:t>
      </w:r>
    </w:p>
    <w:p w:rsidR="00C423CC" w:rsidRDefault="00C423CC">
      <w:pPr>
        <w:pStyle w:val="Tekstpodstawowywcity2"/>
        <w:ind w:left="360"/>
        <w:jc w:val="both"/>
        <w:rPr>
          <w:b/>
        </w:rPr>
      </w:pPr>
    </w:p>
    <w:p w:rsidR="00C423CC" w:rsidRDefault="00C423CC">
      <w:pPr>
        <w:pStyle w:val="Tekstpodstawowywcity2"/>
        <w:numPr>
          <w:ilvl w:val="0"/>
          <w:numId w:val="8"/>
        </w:numPr>
        <w:jc w:val="both"/>
      </w:pPr>
      <w:r>
        <w:t>W sprzyjających okolicznościach użyć w celu odparcia zamachu środków przymusu bezpośredniego.</w:t>
      </w:r>
    </w:p>
    <w:p w:rsidR="00C423CC" w:rsidRDefault="00C423CC">
      <w:pPr>
        <w:pStyle w:val="Tekstpodstawowywcity2"/>
        <w:numPr>
          <w:ilvl w:val="0"/>
          <w:numId w:val="8"/>
        </w:numPr>
        <w:jc w:val="both"/>
      </w:pPr>
      <w:r>
        <w:t>W przypadku zaskoczenia gwałtownym atakiem, przy braku możliwości podjęcia aktywnych działań, pracownik ochrony powinien poddać się woli napastnika wykonując jego polecenia.</w:t>
      </w:r>
    </w:p>
    <w:p w:rsidR="00C423CC" w:rsidRDefault="00C423CC">
      <w:pPr>
        <w:pStyle w:val="Tekstpodstawowywcity2"/>
        <w:numPr>
          <w:ilvl w:val="0"/>
          <w:numId w:val="8"/>
        </w:numPr>
        <w:jc w:val="both"/>
      </w:pPr>
      <w:r>
        <w:t>W przypadku groźby użycia broni wobec pracownika ochrony lub innych osób, jeżeli nie ma innej możliwości przeciwstawienia się napastnikowi, na wyraźne jego żądanie należy oddać posiadane środki przymusu lub wyposażenie..</w:t>
      </w:r>
    </w:p>
    <w:p w:rsidR="00C423CC" w:rsidRDefault="00C423CC">
      <w:pPr>
        <w:pStyle w:val="Tekstpodstawowywcity2"/>
        <w:numPr>
          <w:ilvl w:val="0"/>
          <w:numId w:val="8"/>
        </w:numPr>
        <w:jc w:val="both"/>
      </w:pPr>
      <w:r>
        <w:t xml:space="preserve">Nie należy prowokować wzrostu agresji sprawców napadu i w miarę możliwości uruchomić alarm. </w:t>
      </w:r>
    </w:p>
    <w:p w:rsidR="00C423CC" w:rsidRDefault="00C423CC">
      <w:pPr>
        <w:pStyle w:val="Tekstpodstawowywcity2"/>
        <w:numPr>
          <w:ilvl w:val="0"/>
          <w:numId w:val="8"/>
        </w:numPr>
        <w:jc w:val="both"/>
      </w:pPr>
      <w:r>
        <w:t>Pracownik ochrony powinien obserwować sprawców napadu celem zapamiętania ich rysopisów, ubioru, sposobu zachowania i mówienia, rodzaju posiadanej broni i innych  cech pozwalających na ich identyfikację.</w:t>
      </w:r>
    </w:p>
    <w:p w:rsidR="00C423CC" w:rsidRDefault="00C423CC">
      <w:pPr>
        <w:pStyle w:val="Tekstpodstawowywcity2"/>
        <w:numPr>
          <w:ilvl w:val="0"/>
          <w:numId w:val="8"/>
        </w:numPr>
        <w:jc w:val="both"/>
      </w:pPr>
      <w:r>
        <w:t>Zapamiętać strefy poruszania się sprawców celem wskazania ich przybyłym funkcjonariuszom Policji, do ewentualnego ujawnienia i zabezpieczenia śladów.</w:t>
      </w:r>
    </w:p>
    <w:p w:rsidR="00C423CC" w:rsidRDefault="00C423CC">
      <w:pPr>
        <w:pStyle w:val="Tekstpodstawowywcity2"/>
        <w:numPr>
          <w:ilvl w:val="0"/>
          <w:numId w:val="8"/>
        </w:numPr>
        <w:jc w:val="both"/>
      </w:pPr>
      <w:r>
        <w:t>Nie podejmować dzwoniących telefonów, chyba że na polecenie napastnika.</w:t>
      </w:r>
    </w:p>
    <w:p w:rsidR="00C423CC" w:rsidRPr="0045252A" w:rsidRDefault="00C423CC">
      <w:pPr>
        <w:pStyle w:val="Tekstpodstawowywcity2"/>
        <w:numPr>
          <w:ilvl w:val="0"/>
          <w:numId w:val="8"/>
        </w:numPr>
        <w:jc w:val="both"/>
      </w:pPr>
      <w:r>
        <w:t>Nie utrudniać napastnikowi ucieczki.</w:t>
      </w:r>
    </w:p>
    <w:p w:rsidR="00C423CC" w:rsidRDefault="00C423CC">
      <w:pPr>
        <w:pStyle w:val="Tekstpodstawowywcity2"/>
        <w:ind w:left="0"/>
        <w:jc w:val="both"/>
      </w:pPr>
      <w:r>
        <w:rPr>
          <w:b/>
          <w:sz w:val="28"/>
          <w:u w:val="single"/>
        </w:rPr>
        <w:t>W pomieszczeniu dozoru</w:t>
      </w:r>
      <w:r>
        <w:rPr>
          <w:b/>
          <w:u w:val="single"/>
        </w:rPr>
        <w:t xml:space="preserve">.  </w:t>
      </w:r>
      <w:r>
        <w:t>.</w:t>
      </w:r>
    </w:p>
    <w:p w:rsidR="00C423CC" w:rsidRDefault="00C423CC">
      <w:pPr>
        <w:pStyle w:val="Tekstpodstawowywcity2"/>
        <w:ind w:left="360"/>
        <w:jc w:val="both"/>
      </w:pPr>
    </w:p>
    <w:p w:rsidR="00C423CC" w:rsidRDefault="00C423CC">
      <w:pPr>
        <w:pStyle w:val="Tekstpodstawowywcity2"/>
        <w:numPr>
          <w:ilvl w:val="0"/>
          <w:numId w:val="9"/>
        </w:numPr>
        <w:jc w:val="both"/>
      </w:pPr>
      <w:r>
        <w:t>Wcisnąć przycisk napadowy.</w:t>
      </w:r>
    </w:p>
    <w:p w:rsidR="00C423CC" w:rsidRDefault="00C423CC">
      <w:pPr>
        <w:pStyle w:val="Tekstpodstawowywcity2"/>
        <w:numPr>
          <w:ilvl w:val="0"/>
          <w:numId w:val="9"/>
        </w:numPr>
        <w:jc w:val="both"/>
      </w:pPr>
      <w:r>
        <w:t>Powiadomić Policję o napadzie.</w:t>
      </w:r>
    </w:p>
    <w:p w:rsidR="00C423CC" w:rsidRDefault="00C423CC">
      <w:pPr>
        <w:spacing w:line="120" w:lineRule="atLeast"/>
        <w:jc w:val="both"/>
        <w:rPr>
          <w:b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</w:rPr>
      </w:pPr>
      <w:r>
        <w:rPr>
          <w:b/>
          <w:sz w:val="28"/>
        </w:rPr>
        <w:t>W przypadku użycia środków przymusu bezpośredniego pracownik ochrony zobowiązany jest :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numPr>
          <w:ilvl w:val="0"/>
          <w:numId w:val="10"/>
        </w:numPr>
        <w:spacing w:line="120" w:lineRule="atLeast"/>
        <w:jc w:val="both"/>
        <w:rPr>
          <w:kern w:val="20"/>
        </w:rPr>
      </w:pPr>
      <w:r>
        <w:t>Wezwać osobę do zachowania się zgodnego z prawem oraz uprzedzić że w razie niepodporządkowania się wezwaniu zostaną użyte wobec niej środki przymusu bezpośredniego.</w:t>
      </w:r>
    </w:p>
    <w:p w:rsidR="00C423CC" w:rsidRDefault="00C423CC">
      <w:pPr>
        <w:numPr>
          <w:ilvl w:val="0"/>
          <w:numId w:val="10"/>
        </w:numPr>
        <w:spacing w:line="120" w:lineRule="atLeast"/>
        <w:jc w:val="both"/>
        <w:rPr>
          <w:kern w:val="20"/>
        </w:rPr>
      </w:pPr>
      <w:r>
        <w:t>Pracownik ochrony może odstąpić od wezwania osoby do zachowania zgodnego z prawem oraz od uprzedzenia o zastosowaniu środków przymusu bezpośredniego, jeżeli zwłoka groziłaby niebezpieczeństwem dla życia lub zdrowia pracownika ochrony lub innej osoby a także chronionego mienia.</w:t>
      </w:r>
    </w:p>
    <w:p w:rsidR="00C423CC" w:rsidRDefault="00C423CC" w:rsidP="0045252A">
      <w:pPr>
        <w:numPr>
          <w:ilvl w:val="0"/>
          <w:numId w:val="10"/>
        </w:numPr>
        <w:spacing w:line="120" w:lineRule="atLeast"/>
        <w:jc w:val="both"/>
        <w:rPr>
          <w:kern w:val="20"/>
        </w:rPr>
      </w:pPr>
      <w:r>
        <w:t>Pracownik ochrony odstępuje natychmiast od stosowania środków przymusu bezpośredniego, gdy osoba wobec której użyto tych środków, podporządkowała się wydanym poleceniom.</w:t>
      </w:r>
    </w:p>
    <w:p w:rsidR="00C423CC" w:rsidRDefault="00C423CC">
      <w:pPr>
        <w:spacing w:line="120" w:lineRule="atLeast"/>
        <w:ind w:left="360"/>
        <w:jc w:val="both"/>
        <w:rPr>
          <w:kern w:val="20"/>
        </w:rPr>
      </w:pPr>
    </w:p>
    <w:p w:rsidR="0022084B" w:rsidRDefault="00C423CC" w:rsidP="0045252A">
      <w:pPr>
        <w:spacing w:line="120" w:lineRule="atLeast"/>
        <w:rPr>
          <w:b/>
          <w:sz w:val="28"/>
        </w:rPr>
      </w:pPr>
      <w:r>
        <w:rPr>
          <w:b/>
          <w:sz w:val="28"/>
        </w:rPr>
        <w:t>POSTĘPOWANIE PO OPUSZCZENIU BIURA</w:t>
      </w:r>
      <w:r w:rsidR="0022084B">
        <w:rPr>
          <w:b/>
          <w:sz w:val="28"/>
        </w:rPr>
        <w:t>/</w:t>
      </w:r>
      <w:r w:rsidR="00F8010C">
        <w:rPr>
          <w:b/>
          <w:sz w:val="28"/>
        </w:rPr>
        <w:t xml:space="preserve"> CENTRUM </w:t>
      </w:r>
    </w:p>
    <w:p w:rsidR="00C423CC" w:rsidRPr="0045252A" w:rsidRDefault="00C423CC" w:rsidP="0045252A">
      <w:pPr>
        <w:spacing w:line="120" w:lineRule="atLeast"/>
        <w:rPr>
          <w:b/>
          <w:kern w:val="20"/>
          <w:sz w:val="28"/>
        </w:rPr>
      </w:pPr>
      <w:r>
        <w:rPr>
          <w:b/>
          <w:sz w:val="28"/>
        </w:rPr>
        <w:t>PRZEZ NAPASTNIKÓW.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Zamknąć drzwi wejściowe do Biura</w:t>
      </w:r>
      <w:r w:rsidR="0022084B">
        <w:t>/</w:t>
      </w:r>
      <w:r w:rsidR="00F8010C">
        <w:t xml:space="preserve">Centrum </w:t>
      </w:r>
      <w:r>
        <w:t>po opuszczeniu go przez sprawców.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Nie wpuszczać i nie wypuszczać nikogo z pracowników i interesantów.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W przypadku ewakuacji przez Pogotowie Ratunkowe osób poszkodowanych należy ustalić ich personalia i adres w celu przekazania funkcjonariuszom Policji po ich przybyciu.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Poinformować jednostkę Policji o zaistniałym zdarzeniu.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Usunąć interesantów ze strefy, w której przebywali sprawcy.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Należy zapewnić właściwą opiekę lekarską osobom, które ucierpiały podczas napadu.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Nie należy ruszać jakichkolwiek przedmiotów pozostawionych przez sprawców i zabezpieczyć</w:t>
      </w:r>
      <w:r w:rsidR="00AE0C9F">
        <w:t xml:space="preserve"> je do czasu przybycia Policji.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Pracownicy i interesanci przebywający w Biurze</w:t>
      </w:r>
      <w:r w:rsidR="0022084B">
        <w:t>/</w:t>
      </w:r>
      <w:r w:rsidR="00F8010C">
        <w:t xml:space="preserve">Centrum </w:t>
      </w:r>
      <w:r>
        <w:t>nie powinni wymieniać ze sobą uwag i spostrzeżeń na temat przebiegu zdarzenia.</w:t>
      </w:r>
    </w:p>
    <w:p w:rsidR="00C423CC" w:rsidRDefault="00C423CC">
      <w:pPr>
        <w:numPr>
          <w:ilvl w:val="0"/>
          <w:numId w:val="11"/>
        </w:numPr>
        <w:spacing w:line="120" w:lineRule="atLeast"/>
        <w:jc w:val="both"/>
        <w:rPr>
          <w:kern w:val="20"/>
        </w:rPr>
      </w:pPr>
      <w:r>
        <w:t>W miarę możliwości uspokoić osoby wykazujące oznaki zdenerwowania.</w:t>
      </w:r>
    </w:p>
    <w:p w:rsidR="00C423CC" w:rsidRPr="0045252A" w:rsidRDefault="00C423CC" w:rsidP="0045252A">
      <w:pPr>
        <w:pStyle w:val="Nagwek7"/>
        <w:rPr>
          <w:sz w:val="32"/>
          <w:szCs w:val="32"/>
        </w:rPr>
      </w:pPr>
      <w:r w:rsidRPr="0045252A">
        <w:rPr>
          <w:sz w:val="32"/>
          <w:szCs w:val="32"/>
        </w:rPr>
        <w:lastRenderedPageBreak/>
        <w:t>INSTRUKCJA NA WYPADEK GROŹBY ZDETONOWANIA  ŁADUNKU WYBUCHOWEGO LUB ZAGROŻENIA ATAKIEM BIOTERRORYSTYCZNYM</w:t>
      </w:r>
    </w:p>
    <w:p w:rsidR="00C423CC" w:rsidRDefault="00C423CC">
      <w:pPr>
        <w:spacing w:line="120" w:lineRule="atLeast"/>
        <w:jc w:val="both"/>
        <w:rPr>
          <w:kern w:val="20"/>
          <w:sz w:val="36"/>
        </w:rPr>
      </w:pPr>
    </w:p>
    <w:p w:rsidR="00C423CC" w:rsidRDefault="00C423CC">
      <w:pPr>
        <w:pStyle w:val="Nagwek3"/>
        <w:jc w:val="both"/>
        <w:rPr>
          <w:b/>
          <w:sz w:val="32"/>
        </w:rPr>
      </w:pPr>
      <w:r>
        <w:rPr>
          <w:b/>
          <w:sz w:val="32"/>
        </w:rPr>
        <w:t xml:space="preserve">ZASADY OGÓLNE 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b/>
          <w:bCs/>
        </w:rPr>
      </w:pPr>
      <w:r>
        <w:rPr>
          <w:b/>
          <w:bCs/>
        </w:rPr>
        <w:t>Życie i zdrowie interesantów i pracowników Biura</w:t>
      </w:r>
      <w:r w:rsidR="0022084B">
        <w:rPr>
          <w:b/>
          <w:bCs/>
        </w:rPr>
        <w:t>/</w:t>
      </w:r>
      <w:r w:rsidR="00F8010C">
        <w:rPr>
          <w:b/>
          <w:bCs/>
        </w:rPr>
        <w:t xml:space="preserve">Centrum </w:t>
      </w:r>
      <w:r>
        <w:rPr>
          <w:b/>
          <w:bCs/>
        </w:rPr>
        <w:t>jest dobrem najwyższym. W przypadku zagrożenia należy je chronić w pierwszej kolejności przed dobrami materialnymi.</w:t>
      </w:r>
    </w:p>
    <w:p w:rsidR="00C423CC" w:rsidRDefault="00C423CC">
      <w:pPr>
        <w:spacing w:line="120" w:lineRule="atLeast"/>
        <w:jc w:val="both"/>
        <w:rPr>
          <w:b/>
          <w:bCs/>
          <w:kern w:val="20"/>
        </w:rPr>
      </w:pPr>
    </w:p>
    <w:p w:rsidR="00C423CC" w:rsidRDefault="00C423CC">
      <w:pPr>
        <w:spacing w:line="120" w:lineRule="atLeast"/>
        <w:jc w:val="both"/>
      </w:pPr>
      <w:r>
        <w:t>Wszyscy pracownicy Biura</w:t>
      </w:r>
      <w:r w:rsidR="0022084B">
        <w:t>/</w:t>
      </w:r>
      <w:r w:rsidR="00F8010C">
        <w:t xml:space="preserve">Centrum </w:t>
      </w:r>
      <w:r>
        <w:t>zobowiązani są stosować się do postanowień niniejszej Instrukcji, zgodnie z określonymi w niej procedurami.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</w:pPr>
      <w:r>
        <w:t>Na pracownikach Biura</w:t>
      </w:r>
      <w:r w:rsidR="0022084B">
        <w:t>/</w:t>
      </w:r>
      <w:r w:rsidR="00F8010C">
        <w:t xml:space="preserve">Centrum </w:t>
      </w:r>
      <w:r>
        <w:t xml:space="preserve">spoczywa obowiązek wykazania szczególnej troski o interesantów w sytuacji zagrożenia zamachem bombowym. Nie należy lekceważyć żadnego alarmu o podłożeniu bomby. 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  <w:r>
        <w:t>Koordynatorem wszelkich działań w związku z zagrożeniem zamachem bombowym jest Dyrektor Biura</w:t>
      </w:r>
      <w:r w:rsidR="0022084B">
        <w:t>/</w:t>
      </w:r>
      <w:r w:rsidR="00F8010C">
        <w:t>Przedszkola</w:t>
      </w:r>
      <w:r>
        <w:t>, a w przypadku jego nieobecności osoba zastępująca go.</w:t>
      </w:r>
    </w:p>
    <w:p w:rsidR="00872F31" w:rsidRDefault="00872F31">
      <w:pPr>
        <w:spacing w:line="120" w:lineRule="atLeast"/>
        <w:jc w:val="both"/>
        <w:rPr>
          <w:kern w:val="20"/>
        </w:rPr>
      </w:pPr>
    </w:p>
    <w:p w:rsidR="00C423CC" w:rsidRDefault="00C423CC">
      <w:pPr>
        <w:pStyle w:val="Tekstpodstawowywcity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Dyrektor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 xml:space="preserve">Przedszkola </w:t>
      </w:r>
      <w:r>
        <w:rPr>
          <w:b/>
          <w:sz w:val="28"/>
          <w:u w:val="single"/>
        </w:rPr>
        <w:t>zobowiązany jest spowodować.</w:t>
      </w:r>
    </w:p>
    <w:p w:rsidR="00C423CC" w:rsidRDefault="00C423CC">
      <w:pPr>
        <w:numPr>
          <w:ilvl w:val="0"/>
          <w:numId w:val="12"/>
        </w:numPr>
        <w:spacing w:line="120" w:lineRule="atLeast"/>
        <w:jc w:val="both"/>
        <w:rPr>
          <w:kern w:val="20"/>
        </w:rPr>
      </w:pPr>
      <w:r>
        <w:t xml:space="preserve">Wyposażenie stanowisk z telefonami umożliwiającymi odbiór połączeń zewnętrznych w formularze zawierające wskazówki do prowadzenia rozmowy z abonentem  informującym o podłożeniu ładunku wybuchowego. </w:t>
      </w:r>
    </w:p>
    <w:p w:rsidR="00C423CC" w:rsidRDefault="00C423CC">
      <w:pPr>
        <w:pStyle w:val="Nagwek4"/>
        <w:jc w:val="both"/>
        <w:rPr>
          <w:b w:val="0"/>
        </w:rPr>
      </w:pPr>
      <w:r>
        <w:t xml:space="preserve">      -     </w:t>
      </w:r>
      <w:r>
        <w:rPr>
          <w:b w:val="0"/>
        </w:rPr>
        <w:t>Raz do roku przeprowadzić szkolenie z zakresu zachowań w przypadku</w:t>
      </w:r>
    </w:p>
    <w:p w:rsidR="00C423CC" w:rsidRDefault="00C423CC">
      <w:pPr>
        <w:pStyle w:val="Nagwek4"/>
        <w:jc w:val="both"/>
        <w:rPr>
          <w:b w:val="0"/>
          <w:u w:val="single"/>
        </w:rPr>
      </w:pPr>
      <w:r>
        <w:rPr>
          <w:b w:val="0"/>
        </w:rPr>
        <w:t xml:space="preserve">            zagrożenia zamachem bombowym</w:t>
      </w:r>
      <w:r>
        <w:rPr>
          <w:b w:val="0"/>
          <w:u w:val="single"/>
        </w:rPr>
        <w:t xml:space="preserve"> </w:t>
      </w:r>
    </w:p>
    <w:p w:rsidR="00C423CC" w:rsidRDefault="00C423CC">
      <w:pPr>
        <w:pStyle w:val="Nagwek4"/>
        <w:jc w:val="both"/>
        <w:rPr>
          <w:u w:val="single"/>
        </w:rPr>
      </w:pPr>
    </w:p>
    <w:p w:rsidR="00C423CC" w:rsidRDefault="00C423CC">
      <w:pPr>
        <w:pStyle w:val="Nagwek4"/>
        <w:jc w:val="both"/>
        <w:rPr>
          <w:sz w:val="28"/>
          <w:u w:val="single"/>
        </w:rPr>
      </w:pPr>
      <w:r>
        <w:rPr>
          <w:sz w:val="28"/>
          <w:u w:val="single"/>
        </w:rPr>
        <w:t>ŚRODKI OSTROŻNOŚCI</w:t>
      </w:r>
    </w:p>
    <w:p w:rsidR="00C423CC" w:rsidRDefault="00C423CC">
      <w:pPr>
        <w:numPr>
          <w:ilvl w:val="0"/>
          <w:numId w:val="13"/>
        </w:numPr>
        <w:spacing w:line="120" w:lineRule="atLeast"/>
        <w:jc w:val="both"/>
        <w:rPr>
          <w:kern w:val="20"/>
        </w:rPr>
      </w:pPr>
      <w:r>
        <w:t>Pracownik ochrony przyjmujący służbę powinien przeprowadzić dokładną kontrolę wszystkich dostępnych dla interesantów  pomieszczeń przed otwarciem Biura</w:t>
      </w:r>
      <w:r w:rsidR="0022084B">
        <w:t>/</w:t>
      </w:r>
      <w:r w:rsidR="00F8010C">
        <w:t xml:space="preserve"> Centrum</w:t>
      </w:r>
      <w:r>
        <w:t xml:space="preserve"> przynajmniej raz w ciągu dnia i po jego zamknięciu pod  kątem pozostawionych pakunków bądź innych podejrzanych przedmiotów.</w:t>
      </w:r>
    </w:p>
    <w:p w:rsidR="00C423CC" w:rsidRDefault="00C423CC">
      <w:pPr>
        <w:numPr>
          <w:ilvl w:val="0"/>
          <w:numId w:val="13"/>
        </w:numPr>
        <w:spacing w:line="120" w:lineRule="atLeast"/>
        <w:jc w:val="both"/>
        <w:rPr>
          <w:kern w:val="20"/>
        </w:rPr>
      </w:pPr>
      <w:r>
        <w:t>Wszyscy  pracownicy Biura</w:t>
      </w:r>
      <w:r w:rsidR="0022084B">
        <w:t>/</w:t>
      </w:r>
      <w:r w:rsidR="00F8010C">
        <w:t xml:space="preserve">Centrum </w:t>
      </w:r>
      <w:r>
        <w:t xml:space="preserve">powinni pilnować, aby nikt z interesantów nie pozostawiał żadnych przedmiotów. </w:t>
      </w:r>
    </w:p>
    <w:p w:rsidR="00C423CC" w:rsidRDefault="00C423CC">
      <w:pPr>
        <w:pStyle w:val="Tekstpodstawowywcity"/>
        <w:numPr>
          <w:ilvl w:val="0"/>
          <w:numId w:val="13"/>
        </w:numPr>
        <w:jc w:val="both"/>
      </w:pPr>
      <w:r>
        <w:t>Każdy pracownik Biura</w:t>
      </w:r>
      <w:r w:rsidR="0022084B">
        <w:t>/C</w:t>
      </w:r>
      <w:r w:rsidR="00F8010C">
        <w:t xml:space="preserve">entrum </w:t>
      </w:r>
      <w:r>
        <w:t>powinien powiadomić pracownika ochrony o podejrzanych przedmiotach pozostawionych w nietypowych miejscach lub okolicznościach.</w:t>
      </w:r>
    </w:p>
    <w:p w:rsidR="00C423CC" w:rsidRDefault="00C423CC">
      <w:pPr>
        <w:spacing w:line="120" w:lineRule="atLeast"/>
        <w:jc w:val="both"/>
        <w:rPr>
          <w:u w:val="single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Postępowanie pracowników Biura</w:t>
      </w:r>
      <w:r w:rsidR="0022084B">
        <w:rPr>
          <w:b/>
          <w:sz w:val="28"/>
          <w:u w:val="single"/>
        </w:rPr>
        <w:t>/Centrum</w:t>
      </w:r>
      <w:r>
        <w:rPr>
          <w:b/>
          <w:sz w:val="28"/>
          <w:u w:val="single"/>
        </w:rPr>
        <w:t xml:space="preserve"> w związku z bezpośrednim zagrożeniem detonacją ładunku wybuchowego.</w:t>
      </w:r>
    </w:p>
    <w:p w:rsidR="00C423CC" w:rsidRDefault="00C423CC">
      <w:pPr>
        <w:spacing w:line="120" w:lineRule="atLeast"/>
        <w:jc w:val="both"/>
        <w:rPr>
          <w:b/>
          <w:u w:val="single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Pracownicy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>Centrum:</w:t>
      </w:r>
    </w:p>
    <w:p w:rsidR="00C423CC" w:rsidRDefault="00C423CC">
      <w:pPr>
        <w:numPr>
          <w:ilvl w:val="0"/>
          <w:numId w:val="14"/>
        </w:numPr>
        <w:spacing w:line="120" w:lineRule="atLeast"/>
        <w:jc w:val="both"/>
        <w:rPr>
          <w:kern w:val="20"/>
        </w:rPr>
      </w:pPr>
      <w:r>
        <w:t xml:space="preserve">Należy poddać się woli  napastnika wykonując polecenia bez zbędnej zwłoki. </w:t>
      </w:r>
    </w:p>
    <w:p w:rsidR="00C423CC" w:rsidRDefault="00C423CC">
      <w:pPr>
        <w:pStyle w:val="Tekstpodstawowywcity3"/>
        <w:numPr>
          <w:ilvl w:val="0"/>
          <w:numId w:val="14"/>
        </w:numPr>
        <w:jc w:val="both"/>
      </w:pPr>
      <w:r>
        <w:t>Należy  nie prowokować wzrostu agresji poprzez gwałtowne zachowanie, groźby lub protesty pod adresem napastnika.</w:t>
      </w:r>
    </w:p>
    <w:p w:rsidR="00C423CC" w:rsidRDefault="00C423CC">
      <w:pPr>
        <w:pStyle w:val="Tekstpodstawowywcity3"/>
        <w:numPr>
          <w:ilvl w:val="0"/>
          <w:numId w:val="14"/>
        </w:numPr>
        <w:jc w:val="both"/>
      </w:pPr>
      <w:r>
        <w:t xml:space="preserve">Każdy z pracowników  w miarę możliwości powinien  obserwować  napastników, w celu zapamiętania cech charakterystycznych umożliwiających ich identyfikację. </w:t>
      </w:r>
    </w:p>
    <w:p w:rsidR="00C423CC" w:rsidRDefault="00C423CC">
      <w:pPr>
        <w:pStyle w:val="Tekstpodstawowywcity"/>
        <w:numPr>
          <w:ilvl w:val="0"/>
          <w:numId w:val="14"/>
        </w:numPr>
        <w:jc w:val="both"/>
      </w:pPr>
      <w:r>
        <w:t>Zapamiętać strefy, w których poruszali się sprawcy, celem  wskazania przybyłym funkcjonariuszom Policji do ewentualnego ujawnienia i zabezpieczenia śladów. Jeżeli napastnik pozostawi jakiś przedmiot  należy go zabezpieczyć, niepotrzebnie nie dotykać i wskazać Policji, kiedy przybędzie. Należy także nie pozwolić, aby ktokolwiek dotykał przedmiotów, które dotykał napastnik.</w:t>
      </w:r>
    </w:p>
    <w:p w:rsidR="00C423CC" w:rsidRDefault="00C423CC">
      <w:pPr>
        <w:pStyle w:val="Tekstpodstawowywcity"/>
        <w:numPr>
          <w:ilvl w:val="0"/>
          <w:numId w:val="14"/>
        </w:numPr>
        <w:jc w:val="both"/>
      </w:pPr>
      <w:r>
        <w:lastRenderedPageBreak/>
        <w:t xml:space="preserve">Nie podejmować dzwoniących telefonów, chyba że na polecenie  napastnika. </w:t>
      </w:r>
    </w:p>
    <w:p w:rsidR="00C423CC" w:rsidRDefault="00C423CC">
      <w:pPr>
        <w:pStyle w:val="Tekstpodstawowywcity"/>
        <w:numPr>
          <w:ilvl w:val="0"/>
          <w:numId w:val="14"/>
        </w:numPr>
        <w:jc w:val="both"/>
      </w:pPr>
      <w:r>
        <w:t>Nie utrudniać napastnikowi ucieczki.</w:t>
      </w:r>
    </w:p>
    <w:p w:rsidR="00C423CC" w:rsidRDefault="00C423CC">
      <w:pPr>
        <w:pStyle w:val="Tekstpodstawowywcity"/>
        <w:jc w:val="both"/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Postępowanie pracowników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 xml:space="preserve">Centrum </w:t>
      </w:r>
      <w:r>
        <w:rPr>
          <w:b/>
          <w:sz w:val="28"/>
          <w:u w:val="single"/>
        </w:rPr>
        <w:t>w związku ze znalezieniem podejrzanego przedmiotu.</w:t>
      </w:r>
    </w:p>
    <w:p w:rsidR="00C423CC" w:rsidRDefault="00C423CC">
      <w:pPr>
        <w:numPr>
          <w:ilvl w:val="0"/>
          <w:numId w:val="15"/>
        </w:numPr>
        <w:spacing w:line="120" w:lineRule="atLeast"/>
        <w:jc w:val="both"/>
        <w:rPr>
          <w:kern w:val="20"/>
        </w:rPr>
      </w:pPr>
      <w:r>
        <w:t>Nie dotykać przedmiotu.</w:t>
      </w:r>
    </w:p>
    <w:p w:rsidR="00C423CC" w:rsidRDefault="00C423CC">
      <w:pPr>
        <w:numPr>
          <w:ilvl w:val="0"/>
          <w:numId w:val="15"/>
        </w:numPr>
        <w:spacing w:line="120" w:lineRule="atLeast"/>
        <w:jc w:val="both"/>
        <w:rPr>
          <w:kern w:val="20"/>
        </w:rPr>
      </w:pPr>
      <w:r>
        <w:t>Uniemożliwić dostęp do przedmiotu osobom postronnym.</w:t>
      </w:r>
    </w:p>
    <w:p w:rsidR="00C423CC" w:rsidRDefault="00C423CC">
      <w:pPr>
        <w:numPr>
          <w:ilvl w:val="0"/>
          <w:numId w:val="15"/>
        </w:numPr>
        <w:spacing w:line="120" w:lineRule="atLeast"/>
        <w:jc w:val="both"/>
        <w:rPr>
          <w:kern w:val="20"/>
        </w:rPr>
      </w:pPr>
      <w:r>
        <w:t>Bezzwłocznie powiadomić pracownika ochrony, Dyrektora Biura</w:t>
      </w:r>
      <w:r w:rsidR="0022084B">
        <w:t>/</w:t>
      </w:r>
      <w:r w:rsidR="00F8010C">
        <w:t xml:space="preserve">Przedszkola </w:t>
      </w:r>
      <w:r>
        <w:t>lub osobą zastępującą go.</w:t>
      </w:r>
    </w:p>
    <w:p w:rsidR="00C423CC" w:rsidRDefault="00C423CC">
      <w:pPr>
        <w:spacing w:line="120" w:lineRule="atLeast"/>
        <w:jc w:val="both"/>
        <w:rPr>
          <w:b/>
          <w:u w:val="single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Postępowanie pracowników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 xml:space="preserve">Centrum </w:t>
      </w:r>
      <w:r>
        <w:rPr>
          <w:b/>
          <w:sz w:val="28"/>
          <w:u w:val="single"/>
        </w:rPr>
        <w:t>w związku z odebraniem telefonu o podłożeniu ładunku</w:t>
      </w:r>
      <w:r>
        <w:rPr>
          <w:sz w:val="28"/>
          <w:u w:val="single"/>
        </w:rPr>
        <w:t xml:space="preserve"> </w:t>
      </w:r>
      <w:r>
        <w:rPr>
          <w:b/>
          <w:sz w:val="28"/>
          <w:u w:val="single"/>
        </w:rPr>
        <w:t>wybuchowego.</w:t>
      </w:r>
    </w:p>
    <w:p w:rsidR="00C423CC" w:rsidRDefault="00C423CC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t>Zachować spokój.</w:t>
      </w:r>
    </w:p>
    <w:p w:rsidR="00C423CC" w:rsidRDefault="00C423CC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t>Starać się prowadzić rozmowę zgodnie ze wskazówkami zawartymi w formularzu stanowiącym załącznik do Instrukcji.</w:t>
      </w:r>
    </w:p>
    <w:p w:rsidR="00C423CC" w:rsidRDefault="00C423CC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t>W miarę możliwości przedłużać rozmowę.</w:t>
      </w:r>
    </w:p>
    <w:p w:rsidR="00C423CC" w:rsidRDefault="00C423CC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t>Niezwłocznie powiadomić Dyrektora Biura</w:t>
      </w:r>
      <w:r w:rsidR="00F8010C">
        <w:t xml:space="preserve"> i Przedszkola </w:t>
      </w:r>
      <w:r>
        <w:t xml:space="preserve"> lub osobę zastępującą go.</w:t>
      </w:r>
    </w:p>
    <w:p w:rsidR="00C423CC" w:rsidRDefault="00C423CC">
      <w:pPr>
        <w:spacing w:line="120" w:lineRule="atLeast"/>
        <w:jc w:val="both"/>
        <w:rPr>
          <w:b/>
          <w:u w:val="single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Postępowanie Dyrektora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 xml:space="preserve">Przedszkola </w:t>
      </w:r>
      <w:r>
        <w:rPr>
          <w:b/>
          <w:sz w:val="28"/>
          <w:u w:val="single"/>
        </w:rPr>
        <w:t>po uzyskaniu informacji o alarmie bombowym.</w:t>
      </w:r>
    </w:p>
    <w:p w:rsidR="00C423CC" w:rsidRDefault="00C423CC">
      <w:pPr>
        <w:numPr>
          <w:ilvl w:val="0"/>
          <w:numId w:val="17"/>
        </w:numPr>
        <w:spacing w:line="120" w:lineRule="atLeast"/>
        <w:jc w:val="both"/>
        <w:rPr>
          <w:kern w:val="20"/>
        </w:rPr>
      </w:pPr>
      <w:r>
        <w:t>Powiadomić Policję i w porozumieniu z nią podjąć decyzję o ewakuacji.</w:t>
      </w:r>
    </w:p>
    <w:p w:rsidR="00C423CC" w:rsidRDefault="00C423CC">
      <w:pPr>
        <w:numPr>
          <w:ilvl w:val="0"/>
          <w:numId w:val="17"/>
        </w:numPr>
        <w:spacing w:line="120" w:lineRule="atLeast"/>
        <w:jc w:val="both"/>
        <w:rPr>
          <w:kern w:val="20"/>
        </w:rPr>
      </w:pPr>
      <w:r>
        <w:t>Powiadomić o zagrożeniu administratora budynku i innych użytkowników.</w:t>
      </w:r>
    </w:p>
    <w:p w:rsidR="00C423CC" w:rsidRDefault="00C423CC">
      <w:pPr>
        <w:numPr>
          <w:ilvl w:val="0"/>
          <w:numId w:val="17"/>
        </w:numPr>
        <w:spacing w:line="120" w:lineRule="atLeast"/>
        <w:jc w:val="both"/>
        <w:rPr>
          <w:kern w:val="20"/>
        </w:rPr>
      </w:pPr>
      <w:r>
        <w:t>Zarządzić ewakuację.</w:t>
      </w:r>
    </w:p>
    <w:p w:rsidR="00C423CC" w:rsidRDefault="00C423CC">
      <w:pPr>
        <w:pStyle w:val="Tekstpodstawowywcity"/>
        <w:jc w:val="both"/>
        <w:rPr>
          <w:b/>
          <w:u w:val="single"/>
        </w:rPr>
      </w:pPr>
    </w:p>
    <w:p w:rsidR="00C423CC" w:rsidRDefault="00C423CC">
      <w:pPr>
        <w:pStyle w:val="Tekstpodstawowywcity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Ogólne zasady ewakuacji Biura</w:t>
      </w:r>
      <w:r w:rsidR="0022084B">
        <w:rPr>
          <w:b/>
          <w:sz w:val="28"/>
          <w:u w:val="single"/>
        </w:rPr>
        <w:t>/</w:t>
      </w:r>
      <w:r w:rsidR="00F8010C">
        <w:rPr>
          <w:b/>
          <w:sz w:val="28"/>
          <w:u w:val="single"/>
        </w:rPr>
        <w:t xml:space="preserve">Centrum </w:t>
      </w:r>
      <w:r>
        <w:rPr>
          <w:b/>
          <w:sz w:val="28"/>
          <w:u w:val="single"/>
        </w:rPr>
        <w:t>w związku z alarmem bombowym.</w:t>
      </w:r>
    </w:p>
    <w:p w:rsidR="00C423CC" w:rsidRDefault="00C423CC">
      <w:pPr>
        <w:numPr>
          <w:ilvl w:val="0"/>
          <w:numId w:val="18"/>
        </w:numPr>
        <w:spacing w:line="120" w:lineRule="atLeast"/>
        <w:jc w:val="both"/>
        <w:rPr>
          <w:kern w:val="20"/>
        </w:rPr>
      </w:pPr>
      <w:r>
        <w:t>Pod pozorem nie wywołującym paniki spowodować opuszczenie Biura</w:t>
      </w:r>
      <w:r w:rsidR="0022084B">
        <w:t>/</w:t>
      </w:r>
      <w:r w:rsidR="00F8010C">
        <w:t>Centrum</w:t>
      </w:r>
    </w:p>
    <w:p w:rsidR="00C423CC" w:rsidRDefault="00C423CC">
      <w:pPr>
        <w:spacing w:line="120" w:lineRule="atLeast"/>
        <w:ind w:left="360"/>
        <w:jc w:val="both"/>
      </w:pPr>
      <w:r>
        <w:t xml:space="preserve">      przez interesantów i pracowników.</w:t>
      </w:r>
    </w:p>
    <w:p w:rsidR="00C423CC" w:rsidRDefault="00C423CC">
      <w:pPr>
        <w:spacing w:line="120" w:lineRule="atLeast"/>
        <w:ind w:left="360"/>
        <w:jc w:val="both"/>
      </w:pPr>
      <w:r>
        <w:t xml:space="preserve">-     O ile czas pozwoli, kasjer powinien zabezpieczyć gotówkę, a inni pracownicy  </w:t>
      </w:r>
    </w:p>
    <w:p w:rsidR="00C423CC" w:rsidRDefault="00C423CC">
      <w:pPr>
        <w:spacing w:line="120" w:lineRule="atLeast"/>
        <w:ind w:left="360"/>
        <w:jc w:val="both"/>
      </w:pPr>
      <w:r>
        <w:t xml:space="preserve">      dokumenty. Nie dotyczy to sytuacji, gdy sprawca w przekazanym komunikacie nie   </w:t>
      </w:r>
    </w:p>
    <w:p w:rsidR="00C423CC" w:rsidRDefault="00C423CC">
      <w:pPr>
        <w:spacing w:line="120" w:lineRule="atLeast"/>
        <w:ind w:left="360"/>
        <w:jc w:val="both"/>
        <w:rPr>
          <w:kern w:val="20"/>
        </w:rPr>
      </w:pPr>
      <w:r>
        <w:t xml:space="preserve">      pozostawia czasu na wykonanie tych czynności. </w:t>
      </w:r>
    </w:p>
    <w:p w:rsidR="00C423CC" w:rsidRDefault="00C423CC">
      <w:pPr>
        <w:numPr>
          <w:ilvl w:val="0"/>
          <w:numId w:val="18"/>
        </w:numPr>
        <w:spacing w:line="120" w:lineRule="atLeast"/>
        <w:jc w:val="both"/>
        <w:rPr>
          <w:kern w:val="20"/>
        </w:rPr>
      </w:pPr>
      <w:r>
        <w:t>Nie włączać ani nie wyłączać urządzeń elektrycznych, w tym komputerów i terminali.</w:t>
      </w:r>
    </w:p>
    <w:p w:rsidR="00C423CC" w:rsidRDefault="00C423CC">
      <w:pPr>
        <w:numPr>
          <w:ilvl w:val="0"/>
          <w:numId w:val="18"/>
        </w:numPr>
        <w:spacing w:line="120" w:lineRule="atLeast"/>
        <w:jc w:val="both"/>
        <w:rPr>
          <w:kern w:val="20"/>
        </w:rPr>
      </w:pPr>
      <w:r>
        <w:t>Zabrać z pomieszczeń wyłącznie rzeczy osobiste.</w:t>
      </w:r>
    </w:p>
    <w:p w:rsidR="00C423CC" w:rsidRDefault="00C423CC">
      <w:pPr>
        <w:numPr>
          <w:ilvl w:val="0"/>
          <w:numId w:val="18"/>
        </w:numPr>
        <w:spacing w:line="120" w:lineRule="atLeast"/>
        <w:jc w:val="both"/>
        <w:rPr>
          <w:kern w:val="20"/>
        </w:rPr>
      </w:pPr>
      <w:r>
        <w:t>Opuścić budynek zgodnie z oznaczoną drogą ewakuacyjną.</w:t>
      </w:r>
      <w:r w:rsidR="006C6CD5">
        <w:t xml:space="preserve"> W Centrum do ewakuacji z poszczególnych kondygnacji nadziemnych służą poziome i pionowe drogi ewakuacyjne.</w:t>
      </w:r>
    </w:p>
    <w:p w:rsidR="00C423CC" w:rsidRPr="0045252A" w:rsidRDefault="00C423CC">
      <w:pPr>
        <w:numPr>
          <w:ilvl w:val="0"/>
          <w:numId w:val="18"/>
        </w:numPr>
        <w:spacing w:line="120" w:lineRule="atLeast"/>
        <w:jc w:val="both"/>
        <w:rPr>
          <w:b/>
          <w:bCs/>
          <w:kern w:val="20"/>
          <w:u w:val="single"/>
        </w:rPr>
      </w:pPr>
      <w:r>
        <w:rPr>
          <w:b/>
          <w:bCs/>
          <w:u w:val="single"/>
        </w:rPr>
        <w:t xml:space="preserve">Po opuszczeniu budynku pracownicy zbierają się w wyznaczonym rejonie odległym od obiektu minimum </w:t>
      </w:r>
      <w:smartTag w:uri="urn:schemas-microsoft-com:office:smarttags" w:element="metricconverter">
        <w:smartTagPr>
          <w:attr w:name="ProductID" w:val="200 m"/>
        </w:smartTagPr>
        <w:r>
          <w:rPr>
            <w:b/>
            <w:bCs/>
            <w:u w:val="single"/>
          </w:rPr>
          <w:t>200 m</w:t>
        </w:r>
      </w:smartTag>
      <w:r>
        <w:rPr>
          <w:b/>
          <w:bCs/>
          <w:u w:val="single"/>
        </w:rPr>
        <w:t>. (</w:t>
      </w:r>
      <w:r w:rsidR="00F8010C">
        <w:rPr>
          <w:b/>
          <w:bCs/>
          <w:u w:val="single"/>
        </w:rPr>
        <w:t xml:space="preserve">dla pracowników DBFO - </w:t>
      </w:r>
      <w:r>
        <w:rPr>
          <w:b/>
          <w:bCs/>
          <w:u w:val="single"/>
        </w:rPr>
        <w:t>skwer przylegający do ul. Grochowskiej i ul. Podskarbińskiej</w:t>
      </w:r>
      <w:r w:rsidR="00F8010C">
        <w:rPr>
          <w:b/>
          <w:bCs/>
          <w:u w:val="single"/>
        </w:rPr>
        <w:t xml:space="preserve">; dla pracowników Centrum </w:t>
      </w:r>
      <w:r w:rsidR="0086319B">
        <w:rPr>
          <w:b/>
          <w:bCs/>
          <w:u w:val="single"/>
        </w:rPr>
        <w:t>–</w:t>
      </w:r>
      <w:r w:rsidR="00F8010C">
        <w:rPr>
          <w:b/>
          <w:bCs/>
          <w:u w:val="single"/>
        </w:rPr>
        <w:t xml:space="preserve"> </w:t>
      </w:r>
      <w:r w:rsidR="0086319B">
        <w:rPr>
          <w:b/>
          <w:bCs/>
          <w:u w:val="single"/>
        </w:rPr>
        <w:t>teren przed budynkiem Centrum</w:t>
      </w:r>
      <w:r>
        <w:rPr>
          <w:b/>
          <w:bCs/>
          <w:u w:val="single"/>
        </w:rPr>
        <w:t>) i</w:t>
      </w:r>
      <w:r w:rsidR="0086319B">
        <w:rPr>
          <w:b/>
          <w:bCs/>
          <w:u w:val="single"/>
        </w:rPr>
        <w:t xml:space="preserve"> pozostają do dyspozycji Dyrektorów</w:t>
      </w:r>
      <w:r>
        <w:rPr>
          <w:b/>
          <w:bCs/>
          <w:u w:val="single"/>
        </w:rPr>
        <w:t>.</w:t>
      </w:r>
    </w:p>
    <w:p w:rsidR="00C423CC" w:rsidRDefault="00C423CC">
      <w:pPr>
        <w:spacing w:line="120" w:lineRule="atLeast"/>
        <w:jc w:val="both"/>
        <w:rPr>
          <w:b/>
          <w:bCs/>
          <w:kern w:val="20"/>
          <w:u w:val="single"/>
        </w:rPr>
      </w:pPr>
    </w:p>
    <w:p w:rsidR="00C423CC" w:rsidRDefault="00C423CC">
      <w:pPr>
        <w:spacing w:line="120" w:lineRule="atLeast"/>
        <w:jc w:val="both"/>
        <w:rPr>
          <w:kern w:val="20"/>
          <w:u w:val="single"/>
        </w:rPr>
      </w:pPr>
    </w:p>
    <w:p w:rsidR="00C423CC" w:rsidRPr="0045252A" w:rsidRDefault="00C423CC">
      <w:pPr>
        <w:pStyle w:val="Tekstpodstawowywcity"/>
        <w:jc w:val="center"/>
        <w:rPr>
          <w:b/>
          <w:sz w:val="32"/>
          <w:szCs w:val="32"/>
        </w:rPr>
      </w:pPr>
      <w:r w:rsidRPr="0045252A">
        <w:rPr>
          <w:b/>
          <w:sz w:val="32"/>
          <w:szCs w:val="32"/>
        </w:rPr>
        <w:t>POSTĘPOWANIE NA WYPADEK ZAGROŻENIA ATAKIEM BIOTERRORYSTYCZNYM</w:t>
      </w:r>
    </w:p>
    <w:p w:rsidR="00C423CC" w:rsidRDefault="00C423CC">
      <w:pPr>
        <w:pStyle w:val="Tekstpodstawowywcity"/>
        <w:jc w:val="both"/>
        <w:rPr>
          <w:b/>
        </w:rPr>
      </w:pPr>
    </w:p>
    <w:p w:rsidR="00C423CC" w:rsidRDefault="00C423CC">
      <w:pPr>
        <w:pStyle w:val="Tekstpodstawowywcity"/>
        <w:jc w:val="both"/>
      </w:pPr>
      <w:r>
        <w:t>W związku z coraz powszechniejszym występowaniem zagrożeń bioterrorystycznych wszyscy pracownicy Biura</w:t>
      </w:r>
      <w:r w:rsidR="0022084B">
        <w:t>/</w:t>
      </w:r>
      <w:r w:rsidR="0086319B">
        <w:t xml:space="preserve">Centrum </w:t>
      </w:r>
      <w:r>
        <w:t>zobowiązani są do przestrzegania zasad postępowania podanych w niniejszej instrukcji  celem uniknięcia lub zminimalizowania zagrożenia.</w:t>
      </w:r>
    </w:p>
    <w:p w:rsidR="00C423CC" w:rsidRDefault="00C423CC">
      <w:pPr>
        <w:pStyle w:val="Tekstpodstawowywcity"/>
        <w:jc w:val="both"/>
      </w:pPr>
    </w:p>
    <w:p w:rsidR="00C423CC" w:rsidRDefault="00C423CC">
      <w:pPr>
        <w:pStyle w:val="Tekstpodstawowywcity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Sygnały zagrożenia.</w:t>
      </w:r>
    </w:p>
    <w:p w:rsidR="00C423CC" w:rsidRDefault="00C423CC">
      <w:pPr>
        <w:pStyle w:val="Tekstpodstawowywcity"/>
        <w:numPr>
          <w:ilvl w:val="0"/>
          <w:numId w:val="19"/>
        </w:numPr>
        <w:jc w:val="both"/>
      </w:pPr>
      <w:r>
        <w:t>Wystąpienie zidentyfikowanych przypadków działań bioterrorystycznych na terenie kraju lub państw ościennych.</w:t>
      </w:r>
    </w:p>
    <w:p w:rsidR="00C423CC" w:rsidRDefault="00C423CC">
      <w:pPr>
        <w:pStyle w:val="Tekstpodstawowywcity"/>
        <w:numPr>
          <w:ilvl w:val="0"/>
          <w:numId w:val="19"/>
        </w:numPr>
        <w:jc w:val="both"/>
      </w:pPr>
      <w:r>
        <w:lastRenderedPageBreak/>
        <w:t>Groźba (jawna lub pochodząca z danych przekazanych przez odpowiednie służby) dokonania ataku bioterrorystycznego.</w:t>
      </w:r>
    </w:p>
    <w:p w:rsidR="00C423CC" w:rsidRDefault="00C423CC">
      <w:pPr>
        <w:pStyle w:val="Tekstpodstawowywcity"/>
        <w:numPr>
          <w:ilvl w:val="0"/>
          <w:numId w:val="19"/>
        </w:numPr>
        <w:jc w:val="both"/>
      </w:pPr>
      <w:r>
        <w:t>Pojawienie się potencjalnego zagrożenia w postaci np.; przesyłek niewiadomego pochodzenia o niezwykłej zawartości.</w:t>
      </w:r>
    </w:p>
    <w:p w:rsidR="00C423CC" w:rsidRDefault="00C423CC">
      <w:pPr>
        <w:pStyle w:val="Tekstpodstawowywcity"/>
        <w:jc w:val="both"/>
      </w:pPr>
    </w:p>
    <w:p w:rsidR="00C423CC" w:rsidRDefault="00C423CC">
      <w:pPr>
        <w:pStyle w:val="Tekstpodstawowywcity"/>
        <w:jc w:val="both"/>
      </w:pPr>
    </w:p>
    <w:p w:rsidR="00C423CC" w:rsidRDefault="00C423CC">
      <w:pPr>
        <w:pStyle w:val="Tekstpodstawowywcity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Postępowanie pracowników Biura</w:t>
      </w:r>
      <w:r w:rsidR="006C6CD5">
        <w:rPr>
          <w:b/>
          <w:sz w:val="28"/>
          <w:u w:val="single"/>
        </w:rPr>
        <w:t>/</w:t>
      </w:r>
      <w:r w:rsidR="0086319B">
        <w:rPr>
          <w:b/>
          <w:sz w:val="28"/>
          <w:u w:val="single"/>
        </w:rPr>
        <w:t xml:space="preserve">Centrum </w:t>
      </w:r>
      <w:r>
        <w:rPr>
          <w:b/>
          <w:sz w:val="28"/>
          <w:u w:val="single"/>
        </w:rPr>
        <w:t>w przypadku otrzymania  przesyłki niewiadomego pochodzenia.</w:t>
      </w:r>
    </w:p>
    <w:p w:rsidR="00C423CC" w:rsidRDefault="00C423CC">
      <w:pPr>
        <w:pStyle w:val="Tekstpodstawowywcity"/>
        <w:jc w:val="both"/>
        <w:rPr>
          <w:b/>
          <w:u w:val="single"/>
        </w:rPr>
      </w:pPr>
    </w:p>
    <w:p w:rsidR="00C423CC" w:rsidRDefault="00C423CC">
      <w:pPr>
        <w:pStyle w:val="Tekstpodstawowywcity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Zwrócenie uwagi na specyficzne cechy przesyłki; 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Brak adresu zwrotnego. Niewystarczające lub nadmierne ofrankowanie,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Nieznany adres lub nadawca. Adres zwrotny i stempel pocztowy z innych miejsc,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Plamy tłuszczu lub przebarwienia na papierze. Dziwny zapach,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Zastrzeżone oznaczenia np. poufne, osobiste itp.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Adres pisany niedbale ręcznie lub na maszynie,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Nieodpowiednie tytuły lub tytuły bez nazwisk. Niepoprawna pisownia,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Sztywna koperta lub nadmierna waga przesyłki,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Brązowe koperty składane podwójnie, pogięte lub nierówne,</w:t>
      </w:r>
    </w:p>
    <w:p w:rsidR="00C423CC" w:rsidRDefault="00C423CC">
      <w:pPr>
        <w:pStyle w:val="Tekstpodstawowywcity"/>
        <w:numPr>
          <w:ilvl w:val="0"/>
          <w:numId w:val="20"/>
        </w:numPr>
        <w:jc w:val="both"/>
      </w:pPr>
      <w:r>
        <w:t>Nadmierne zabezpieczenie przesyłki taśmą lub sznurkiem.</w:t>
      </w:r>
    </w:p>
    <w:p w:rsidR="00C423CC" w:rsidRDefault="00C423CC">
      <w:pPr>
        <w:pStyle w:val="Tekstpodstawowywcity"/>
        <w:jc w:val="both"/>
        <w:rPr>
          <w:b/>
        </w:rPr>
      </w:pPr>
      <w:r>
        <w:rPr>
          <w:b/>
        </w:rPr>
        <w:t>Szczególną uwagę należy zwrócić na przesyłki dostarczane przez osoby nieznane i kurierów.</w:t>
      </w:r>
    </w:p>
    <w:p w:rsidR="00C423CC" w:rsidRDefault="00C423CC">
      <w:pPr>
        <w:pStyle w:val="Tekstpodstawowywcity"/>
        <w:jc w:val="both"/>
        <w:rPr>
          <w:b/>
        </w:rPr>
      </w:pPr>
    </w:p>
    <w:p w:rsidR="00C423CC" w:rsidRDefault="00C423CC">
      <w:pPr>
        <w:pStyle w:val="Tekstpodstawowywcity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W przypadku ujawnienia takiej przesyłki należy;</w:t>
      </w:r>
    </w:p>
    <w:p w:rsidR="00C423CC" w:rsidRDefault="00C423CC">
      <w:pPr>
        <w:pStyle w:val="Tekstpodstawowywcity"/>
        <w:numPr>
          <w:ilvl w:val="0"/>
          <w:numId w:val="21"/>
        </w:numPr>
        <w:jc w:val="both"/>
      </w:pPr>
      <w:r>
        <w:t>Nie otwierać przesyłki,</w:t>
      </w:r>
    </w:p>
    <w:p w:rsidR="00C423CC" w:rsidRDefault="00C423CC">
      <w:pPr>
        <w:pStyle w:val="Tekstpodstawowywcity"/>
        <w:numPr>
          <w:ilvl w:val="0"/>
          <w:numId w:val="21"/>
        </w:numPr>
        <w:jc w:val="both"/>
      </w:pPr>
      <w:r>
        <w:t>Umieścić ją w grubym plastikowym worku i szczelnie zamknąć,</w:t>
      </w:r>
    </w:p>
    <w:p w:rsidR="00C423CC" w:rsidRDefault="00C423CC">
      <w:pPr>
        <w:pStyle w:val="Tekstpodstawowywcity"/>
        <w:numPr>
          <w:ilvl w:val="0"/>
          <w:numId w:val="21"/>
        </w:numPr>
        <w:jc w:val="both"/>
      </w:pPr>
      <w:r>
        <w:t>Worek umieścić w drugim worku szczelnie zamknąć, zawiązać i zakleić taśmą,</w:t>
      </w:r>
    </w:p>
    <w:p w:rsidR="00C423CC" w:rsidRDefault="00C423CC">
      <w:pPr>
        <w:pStyle w:val="Tekstpodstawowywcity"/>
        <w:numPr>
          <w:ilvl w:val="0"/>
          <w:numId w:val="21"/>
        </w:numPr>
        <w:jc w:val="both"/>
      </w:pPr>
      <w:r>
        <w:t>W przypadku braku odpowiednich opakowań unikać poruszania i przemieszczania,</w:t>
      </w:r>
    </w:p>
    <w:p w:rsidR="00C423CC" w:rsidRDefault="00C423CC">
      <w:pPr>
        <w:pStyle w:val="Tekstpodstawowywcity"/>
        <w:numPr>
          <w:ilvl w:val="0"/>
          <w:numId w:val="21"/>
        </w:numPr>
        <w:jc w:val="both"/>
      </w:pPr>
      <w:r>
        <w:t>Powiadomić lokalną jednostkę Policji lub Straż Pożarną,</w:t>
      </w:r>
    </w:p>
    <w:p w:rsidR="00C423CC" w:rsidRDefault="00C423CC">
      <w:pPr>
        <w:pStyle w:val="Tekstpodstawowywcity"/>
        <w:numPr>
          <w:ilvl w:val="0"/>
          <w:numId w:val="21"/>
        </w:numPr>
        <w:jc w:val="both"/>
      </w:pPr>
      <w:r>
        <w:t>Nie dopuścić do kontaktu z przesyłką innych osób.</w:t>
      </w:r>
    </w:p>
    <w:p w:rsidR="00C423CC" w:rsidRDefault="00C423CC">
      <w:pPr>
        <w:pStyle w:val="Tekstpodstawowywcity"/>
        <w:jc w:val="both"/>
        <w:rPr>
          <w:sz w:val="28"/>
        </w:rPr>
      </w:pPr>
    </w:p>
    <w:p w:rsidR="00C423CC" w:rsidRDefault="00C423CC">
      <w:pPr>
        <w:pStyle w:val="Tekstpodstawowywcity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W przypadku gdy przesyłka została otwarta i zawiera podejrzaną zawartość w formie stałej lub płynnej (pył, kawałki, blok, pianę itp.) należy niezwłocznie;</w:t>
      </w:r>
    </w:p>
    <w:p w:rsidR="00C423CC" w:rsidRDefault="00C423CC">
      <w:pPr>
        <w:pStyle w:val="Tekstpodstawowywcity"/>
        <w:numPr>
          <w:ilvl w:val="0"/>
          <w:numId w:val="22"/>
        </w:numPr>
        <w:jc w:val="both"/>
      </w:pPr>
      <w:r>
        <w:t>Nie naruszać jej zawartości, nie przenosić, nie rozsypywać, nie dotykać, nie wąchać, nie powodować ruchu powietrza w pomieszczeniu (wyłączyć wentylację lub klimatyzację, zamknąć okna),</w:t>
      </w:r>
    </w:p>
    <w:p w:rsidR="00C423CC" w:rsidRDefault="00C423CC">
      <w:pPr>
        <w:pStyle w:val="Tekstpodstawowywcity"/>
        <w:numPr>
          <w:ilvl w:val="0"/>
          <w:numId w:val="22"/>
        </w:numPr>
        <w:jc w:val="both"/>
      </w:pPr>
      <w:r>
        <w:t>Umieścić ją w grubym plastikowym worku i szczelnie zamknąć,</w:t>
      </w:r>
    </w:p>
    <w:p w:rsidR="00C423CC" w:rsidRDefault="00C423CC">
      <w:pPr>
        <w:pStyle w:val="Tekstpodstawowywcity"/>
        <w:numPr>
          <w:ilvl w:val="0"/>
          <w:numId w:val="22"/>
        </w:numPr>
        <w:jc w:val="both"/>
      </w:pPr>
      <w:r>
        <w:t>Worek umieścić w drugim worku szczelnie zamknąć, zawiązać i zakleić taśmą,</w:t>
      </w:r>
    </w:p>
    <w:p w:rsidR="00C423CC" w:rsidRDefault="00C423CC">
      <w:pPr>
        <w:pStyle w:val="Tekstpodstawowywcity"/>
        <w:numPr>
          <w:ilvl w:val="0"/>
          <w:numId w:val="22"/>
        </w:numPr>
        <w:jc w:val="both"/>
      </w:pPr>
      <w:r>
        <w:t>Dokładnie umyć ręce,</w:t>
      </w:r>
    </w:p>
    <w:p w:rsidR="00C423CC" w:rsidRDefault="00C423CC">
      <w:pPr>
        <w:pStyle w:val="Tekstpodstawowywcity"/>
        <w:numPr>
          <w:ilvl w:val="0"/>
          <w:numId w:val="22"/>
        </w:numPr>
        <w:jc w:val="both"/>
      </w:pPr>
      <w:r>
        <w:t>W przypadku braku odpowiednich opakowań unikać poruszania i przemieszczania,</w:t>
      </w:r>
    </w:p>
    <w:p w:rsidR="00C423CC" w:rsidRDefault="00C423CC">
      <w:pPr>
        <w:pStyle w:val="Tekstpodstawowywcity"/>
        <w:numPr>
          <w:ilvl w:val="0"/>
          <w:numId w:val="22"/>
        </w:numPr>
        <w:jc w:val="both"/>
      </w:pPr>
      <w:r>
        <w:t>Powiadomić lokalną jednostkę Policji lub Straż Pożarną,</w:t>
      </w:r>
    </w:p>
    <w:p w:rsidR="00C423CC" w:rsidRDefault="00C423CC">
      <w:pPr>
        <w:pStyle w:val="Tekstpodstawowywcity"/>
        <w:numPr>
          <w:ilvl w:val="0"/>
          <w:numId w:val="22"/>
        </w:numPr>
        <w:jc w:val="both"/>
      </w:pPr>
      <w:r>
        <w:t>Nie dopuścić do kontaktu z przesyłką innych osób,</w:t>
      </w:r>
    </w:p>
    <w:p w:rsidR="00C423CC" w:rsidRDefault="00C423CC">
      <w:pPr>
        <w:pStyle w:val="Tekstpodstawowywcity"/>
        <w:jc w:val="both"/>
        <w:rPr>
          <w:b/>
        </w:rPr>
      </w:pPr>
    </w:p>
    <w:p w:rsidR="00C423CC" w:rsidRDefault="00C423CC">
      <w:pPr>
        <w:pStyle w:val="Tekstpodstawowywcity"/>
        <w:jc w:val="both"/>
        <w:rPr>
          <w:b/>
          <w:sz w:val="32"/>
        </w:rPr>
      </w:pPr>
      <w:r>
        <w:rPr>
          <w:b/>
          <w:sz w:val="32"/>
        </w:rPr>
        <w:t>Po przybyciu właściwych służb bezwzględnie stosować się do ich zaleceń.</w:t>
      </w:r>
    </w:p>
    <w:p w:rsidR="00C423CC" w:rsidRDefault="00C423CC">
      <w:pPr>
        <w:pStyle w:val="Tekstpodstawowywcity"/>
        <w:jc w:val="both"/>
        <w:rPr>
          <w:b/>
          <w:bCs/>
          <w:sz w:val="32"/>
        </w:rPr>
      </w:pPr>
      <w:r>
        <w:rPr>
          <w:b/>
          <w:bCs/>
          <w:sz w:val="32"/>
        </w:rPr>
        <w:t>Przestrzegania zaleceń pozwoli zwiększyć bezpieczeństwo Twoje i Twoich bliskich.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</w:p>
    <w:p w:rsidR="007F7407" w:rsidRDefault="007F7407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pStyle w:val="Nagwek1"/>
        <w:jc w:val="right"/>
        <w:rPr>
          <w:sz w:val="24"/>
        </w:rPr>
      </w:pPr>
      <w:r>
        <w:rPr>
          <w:sz w:val="24"/>
        </w:rPr>
        <w:lastRenderedPageBreak/>
        <w:t>Załącznik nr 1</w:t>
      </w:r>
    </w:p>
    <w:p w:rsidR="00C423CC" w:rsidRDefault="00C423CC"/>
    <w:p w:rsidR="00C423CC" w:rsidRDefault="00C423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FORMULARZ ROZMOWY Z OSOBĄ ZGŁASZAJĄCĄ PODŁOŻENIE BOMBY</w:t>
      </w:r>
    </w:p>
    <w:p w:rsidR="00C423CC" w:rsidRDefault="00C423CC">
      <w:pPr>
        <w:jc w:val="center"/>
        <w:rPr>
          <w:b/>
          <w:bCs/>
          <w:sz w:val="28"/>
        </w:rPr>
      </w:pPr>
    </w:p>
    <w:p w:rsidR="00C423CC" w:rsidRDefault="00C423CC">
      <w:pPr>
        <w:rPr>
          <w:b/>
          <w:bCs/>
          <w:sz w:val="28"/>
        </w:rPr>
      </w:pPr>
      <w:r>
        <w:rPr>
          <w:b/>
          <w:bCs/>
          <w:sz w:val="28"/>
        </w:rPr>
        <w:t>UWAGA!</w:t>
      </w:r>
    </w:p>
    <w:p w:rsidR="00C423CC" w:rsidRDefault="00C423CC" w:rsidP="0045252A">
      <w:pPr>
        <w:numPr>
          <w:ilvl w:val="1"/>
          <w:numId w:val="21"/>
        </w:numPr>
        <w:jc w:val="both"/>
      </w:pPr>
      <w:r>
        <w:t>Wypełniając formularz, właściwe informacje, podkreślić lub wpisać w wykropkowane miejsca.</w:t>
      </w:r>
    </w:p>
    <w:p w:rsidR="00C423CC" w:rsidRDefault="00C423CC">
      <w:pPr>
        <w:numPr>
          <w:ilvl w:val="1"/>
          <w:numId w:val="21"/>
        </w:numPr>
        <w:jc w:val="both"/>
      </w:pPr>
      <w:r>
        <w:t>Wypełniać podczas lub po zakończeniu rozmowy.</w:t>
      </w:r>
    </w:p>
    <w:p w:rsidR="00C423CC" w:rsidRDefault="00C423CC">
      <w:pPr>
        <w:numPr>
          <w:ilvl w:val="1"/>
          <w:numId w:val="21"/>
        </w:numPr>
        <w:jc w:val="both"/>
      </w:pPr>
      <w:r>
        <w:t>Rozmowę prowadzić spokojnie i uprzejmie, jeśli to możliwe nagrywając</w:t>
      </w:r>
    </w:p>
    <w:p w:rsidR="00C423CC" w:rsidRDefault="00C423CC">
      <w:pPr>
        <w:numPr>
          <w:ilvl w:val="1"/>
          <w:numId w:val="21"/>
        </w:numPr>
        <w:jc w:val="both"/>
      </w:pPr>
      <w:r>
        <w:t>Należy udawać trudności ze zrozumieniem osoby telefonującej, jak najdłużej starać się przeciągać rozmowę.</w:t>
      </w:r>
    </w:p>
    <w:p w:rsidR="00C423CC" w:rsidRDefault="00C423CC">
      <w:pPr>
        <w:numPr>
          <w:ilvl w:val="1"/>
          <w:numId w:val="21"/>
        </w:numPr>
        <w:jc w:val="both"/>
      </w:pPr>
      <w:r>
        <w:t>Uświadomić rozmówcy o możliwości utraty życia lub zdrowia wielu osób, które spowoduje wybuch.</w:t>
      </w:r>
    </w:p>
    <w:p w:rsidR="00C423CC" w:rsidRDefault="00C423CC">
      <w:pPr>
        <w:numPr>
          <w:ilvl w:val="1"/>
          <w:numId w:val="21"/>
        </w:numPr>
        <w:jc w:val="both"/>
      </w:pPr>
      <w:r>
        <w:t>Podczas rozmowy starać się uzyskać jak najwięcej informacji o zgłaszającym i o motywach jego działania.</w:t>
      </w:r>
    </w:p>
    <w:p w:rsidR="00C423CC" w:rsidRDefault="00C423CC">
      <w:pPr>
        <w:jc w:val="both"/>
      </w:pPr>
    </w:p>
    <w:p w:rsidR="00C423CC" w:rsidRDefault="00C423CC">
      <w:pPr>
        <w:jc w:val="both"/>
        <w:rPr>
          <w:b/>
          <w:bCs/>
        </w:rPr>
      </w:pPr>
      <w:r>
        <w:rPr>
          <w:b/>
          <w:bCs/>
        </w:rPr>
        <w:t>Proponowane pytania, na które należałoby uzyskać odpowiedź:</w:t>
      </w:r>
    </w:p>
    <w:p w:rsidR="00C423CC" w:rsidRDefault="00C423CC">
      <w:pPr>
        <w:jc w:val="both"/>
        <w:rPr>
          <w:b/>
          <w:bCs/>
        </w:rPr>
      </w:pPr>
    </w:p>
    <w:p w:rsidR="00C423CC" w:rsidRDefault="00C423CC">
      <w:pPr>
        <w:jc w:val="both"/>
      </w:pPr>
      <w:r>
        <w:t>Kiedy bomba wybuchnie .............................................................................................................</w:t>
      </w:r>
    </w:p>
    <w:p w:rsidR="00C423CC" w:rsidRDefault="00C423CC">
      <w:pPr>
        <w:jc w:val="both"/>
      </w:pPr>
      <w:r>
        <w:t>Gdzie jest w tej chwili bomba ......................................................................................................</w:t>
      </w:r>
    </w:p>
    <w:p w:rsidR="00C423CC" w:rsidRDefault="00C423CC">
      <w:pPr>
        <w:jc w:val="both"/>
      </w:pPr>
      <w:r>
        <w:t>Jakiego rodzaju jest bomba ..........................................................................................................</w:t>
      </w:r>
    </w:p>
    <w:p w:rsidR="00C423CC" w:rsidRDefault="00C423CC">
      <w:pPr>
        <w:jc w:val="both"/>
      </w:pPr>
      <w:r>
        <w:t>Jak ona wygląda ...........................................................................................................................</w:t>
      </w:r>
    </w:p>
    <w:p w:rsidR="00C423CC" w:rsidRDefault="00C423CC">
      <w:pPr>
        <w:jc w:val="both"/>
      </w:pPr>
      <w:r>
        <w:t>Dlaczego podłożył Pan/Pani bombę ............................................................................................</w:t>
      </w:r>
    </w:p>
    <w:p w:rsidR="00C423CC" w:rsidRDefault="00C423CC">
      <w:pPr>
        <w:jc w:val="both"/>
      </w:pPr>
      <w:r>
        <w:t>Skąd Pan/Pani telefonuje .............................................................................................................</w:t>
      </w:r>
    </w:p>
    <w:p w:rsidR="00C423CC" w:rsidRDefault="00C423CC">
      <w:pPr>
        <w:jc w:val="both"/>
      </w:pPr>
      <w:r>
        <w:t>Gdzie Pan/Pani w tej chwili się znajduje .....................................................................................</w:t>
      </w:r>
    </w:p>
    <w:p w:rsidR="00C423CC" w:rsidRDefault="00C423CC">
      <w:pPr>
        <w:jc w:val="both"/>
      </w:pPr>
      <w:r>
        <w:t>Czy mogę w czymś Panu/Pani pomóc .........................................................................................</w:t>
      </w:r>
    </w:p>
    <w:p w:rsidR="00C423CC" w:rsidRDefault="00C423CC">
      <w:pPr>
        <w:jc w:val="both"/>
      </w:pPr>
      <w:r>
        <w:t>Czy chce się Pan /Pani z kimś skontaktować ...............................................................................</w:t>
      </w:r>
    </w:p>
    <w:p w:rsidR="00C423CC" w:rsidRDefault="00C423CC">
      <w:pPr>
        <w:jc w:val="both"/>
      </w:pPr>
      <w:r>
        <w:t>Czy Pan/Pani jest konstruktorem bomby .....................................................................................</w:t>
      </w:r>
    </w:p>
    <w:p w:rsidR="00C423CC" w:rsidRDefault="00C423CC">
      <w:pPr>
        <w:jc w:val="both"/>
      </w:pPr>
      <w:r>
        <w:t>Proszę podać swoje nazwisko i adres ..........................................................................................</w:t>
      </w:r>
    </w:p>
    <w:p w:rsidR="00C423CC" w:rsidRDefault="00C423CC">
      <w:pPr>
        <w:jc w:val="both"/>
      </w:pPr>
    </w:p>
    <w:p w:rsidR="00C423CC" w:rsidRDefault="00C423CC">
      <w:pPr>
        <w:jc w:val="both"/>
        <w:rPr>
          <w:b/>
          <w:bCs/>
        </w:rPr>
      </w:pPr>
      <w:r>
        <w:rPr>
          <w:b/>
          <w:bCs/>
        </w:rPr>
        <w:t>W zależności od przebiegu rozmowy należy starać się rozszerzyć zakres pytań dążąc do uzyskania możliwie największej ilości informacji.</w:t>
      </w:r>
    </w:p>
    <w:p w:rsidR="00C423CC" w:rsidRDefault="00C423CC">
      <w:pPr>
        <w:jc w:val="both"/>
        <w:rPr>
          <w:b/>
          <w:bCs/>
        </w:rPr>
      </w:pPr>
    </w:p>
    <w:p w:rsidR="00C423CC" w:rsidRDefault="00C423CC">
      <w:pPr>
        <w:jc w:val="both"/>
      </w:pPr>
    </w:p>
    <w:p w:rsidR="00C423CC" w:rsidRDefault="00C423CC">
      <w:pPr>
        <w:jc w:val="both"/>
      </w:pPr>
      <w:r>
        <w:t>Dane personalne osoby przyjmującej informację telefoniczną o podłożonej bombie..................</w:t>
      </w:r>
    </w:p>
    <w:p w:rsidR="00C423CC" w:rsidRDefault="00C423CC">
      <w:pPr>
        <w:jc w:val="both"/>
      </w:pPr>
      <w:r>
        <w:t xml:space="preserve"> .......................................................................................................................................................</w:t>
      </w:r>
    </w:p>
    <w:p w:rsidR="00C423CC" w:rsidRDefault="00C423CC">
      <w:pPr>
        <w:jc w:val="both"/>
      </w:pPr>
    </w:p>
    <w:p w:rsidR="00C423CC" w:rsidRDefault="00C423CC">
      <w:pPr>
        <w:jc w:val="both"/>
      </w:pPr>
    </w:p>
    <w:p w:rsidR="00C423CC" w:rsidRDefault="00C423CC">
      <w:pPr>
        <w:jc w:val="both"/>
      </w:pPr>
      <w:r>
        <w:t>Czas przyjęcia zgłoszenia ............................................................................................................</w:t>
      </w:r>
    </w:p>
    <w:p w:rsidR="00C423CC" w:rsidRDefault="00C423CC">
      <w:pPr>
        <w:rPr>
          <w:b/>
          <w:bCs/>
          <w:sz w:val="28"/>
        </w:rPr>
      </w:pPr>
    </w:p>
    <w:p w:rsidR="00C423CC" w:rsidRDefault="00C423CC">
      <w:pPr>
        <w:rPr>
          <w:b/>
          <w:bCs/>
          <w:sz w:val="28"/>
        </w:rPr>
      </w:pPr>
      <w:r>
        <w:rPr>
          <w:b/>
          <w:bCs/>
          <w:sz w:val="28"/>
        </w:rPr>
        <w:t>Zapis spostrzeżeń pracownika Biura</w:t>
      </w:r>
      <w:r w:rsidR="006C6CD5">
        <w:rPr>
          <w:b/>
          <w:bCs/>
          <w:sz w:val="28"/>
        </w:rPr>
        <w:t>/</w:t>
      </w:r>
      <w:r w:rsidR="0086319B">
        <w:rPr>
          <w:b/>
          <w:bCs/>
          <w:sz w:val="28"/>
        </w:rPr>
        <w:t xml:space="preserve">Centrum </w:t>
      </w:r>
      <w:r>
        <w:rPr>
          <w:b/>
          <w:bCs/>
          <w:sz w:val="28"/>
        </w:rPr>
        <w:t xml:space="preserve"> przyjmującego telefoniczne zgłoszenie o podłożeniu bomby:</w:t>
      </w:r>
    </w:p>
    <w:p w:rsidR="00C423CC" w:rsidRDefault="00C423CC">
      <w:pPr>
        <w:rPr>
          <w:b/>
          <w:bCs/>
          <w:sz w:val="28"/>
        </w:rPr>
      </w:pPr>
    </w:p>
    <w:p w:rsidR="00C423CC" w:rsidRDefault="00C423CC">
      <w:pPr>
        <w:rPr>
          <w:b/>
          <w:bCs/>
        </w:rPr>
      </w:pPr>
      <w:r>
        <w:rPr>
          <w:b/>
          <w:bCs/>
        </w:rPr>
        <w:t>Opis głosu rozmówcy:</w:t>
      </w:r>
    </w:p>
    <w:p w:rsidR="00C423CC" w:rsidRDefault="00C423CC">
      <w:r>
        <w:t>Z jaką znaną ci osobą utożsamiasz głos rozmówcy ...................................................................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>Płeć:</w:t>
      </w:r>
      <w:r>
        <w:tab/>
      </w:r>
      <w:r>
        <w:tab/>
        <w:t>mężczyzna</w:t>
      </w:r>
      <w:r>
        <w:tab/>
      </w:r>
      <w:r>
        <w:tab/>
      </w:r>
      <w:r>
        <w:tab/>
        <w:t>kobieta</w:t>
      </w:r>
      <w:r>
        <w:tab/>
      </w:r>
      <w:r>
        <w:tab/>
      </w:r>
      <w:r>
        <w:tab/>
      </w:r>
      <w:r>
        <w:tab/>
        <w:t>dziecko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>Wiek rozmówcy:</w:t>
      </w:r>
      <w:r>
        <w:tab/>
      </w:r>
      <w:r>
        <w:tab/>
        <w:t>młody</w:t>
      </w:r>
      <w:r>
        <w:tab/>
      </w:r>
      <w:r>
        <w:tab/>
      </w:r>
      <w:r>
        <w:tab/>
        <w:t>średni</w:t>
      </w:r>
      <w:r>
        <w:tab/>
      </w:r>
      <w:r>
        <w:tab/>
      </w:r>
      <w:r>
        <w:tab/>
      </w:r>
      <w:r>
        <w:tab/>
        <w:t>straszy</w:t>
      </w:r>
    </w:p>
    <w:p w:rsidR="00C423CC" w:rsidRDefault="00C423CC">
      <w:r>
        <w:tab/>
      </w:r>
      <w:r>
        <w:tab/>
      </w:r>
      <w:r>
        <w:tab/>
      </w:r>
      <w:r>
        <w:tab/>
        <w:t>W przybliżeniu lat ......................................................................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lastRenderedPageBreak/>
        <w:t xml:space="preserve">Akcent/cechy charakterystyczne: </w:t>
      </w:r>
      <w:r>
        <w:t>np. cudzoziemiec, gwara, sztucznie zmieniony itp. .........</w:t>
      </w:r>
    </w:p>
    <w:p w:rsidR="00C423CC" w:rsidRDefault="00C423CC"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..........................................................................................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>Ton głosu:</w:t>
      </w:r>
      <w:r>
        <w:tab/>
        <w:t>głośny</w:t>
      </w:r>
      <w:r>
        <w:tab/>
      </w:r>
      <w:r>
        <w:tab/>
        <w:t>cichy</w:t>
      </w:r>
      <w:r>
        <w:tab/>
      </w:r>
      <w:r>
        <w:tab/>
        <w:t>ciepły</w:t>
      </w:r>
      <w:r>
        <w:tab/>
      </w:r>
      <w:r>
        <w:tab/>
      </w:r>
      <w:r>
        <w:tab/>
        <w:t>chrapliwy</w:t>
      </w:r>
    </w:p>
    <w:p w:rsidR="00C423CC" w:rsidRDefault="00C423CC">
      <w:r>
        <w:tab/>
      </w:r>
      <w:r>
        <w:tab/>
        <w:t>Szybki</w:t>
      </w:r>
      <w:r>
        <w:tab/>
      </w:r>
      <w:r>
        <w:tab/>
        <w:t>wolny</w:t>
      </w:r>
      <w:r>
        <w:tab/>
      </w:r>
      <w:r>
        <w:tab/>
        <w:t>jąkający się</w:t>
      </w:r>
      <w:r>
        <w:tab/>
      </w:r>
      <w:r>
        <w:tab/>
        <w:t>zniekształcony</w:t>
      </w:r>
    </w:p>
    <w:p w:rsidR="00C423CC" w:rsidRDefault="00C423CC">
      <w:r>
        <w:tab/>
      </w:r>
      <w:r>
        <w:tab/>
        <w:t>Niski</w:t>
      </w:r>
      <w:r>
        <w:tab/>
      </w:r>
      <w:r>
        <w:tab/>
        <w:t>wysoki</w:t>
      </w:r>
      <w:r>
        <w:tab/>
      </w:r>
      <w:r>
        <w:tab/>
        <w:t>bełkotliwy</w:t>
      </w:r>
      <w:r>
        <w:tab/>
      </w:r>
      <w:r>
        <w:tab/>
        <w:t>sepleniący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 xml:space="preserve">Charakterystyczna wymowa jakiejś litery </w:t>
      </w:r>
      <w:r>
        <w:t>............................................................................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 xml:space="preserve">Inne cechy charakterystyczne głosu </w:t>
      </w:r>
      <w:r>
        <w:t>.......................................................................................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 xml:space="preserve">Dźwięki tła: </w:t>
      </w:r>
      <w:r>
        <w:tab/>
      </w:r>
      <w:r>
        <w:tab/>
        <w:t>fabryka</w:t>
      </w:r>
      <w:r>
        <w:tab/>
      </w:r>
      <w:r>
        <w:tab/>
      </w:r>
      <w:r>
        <w:tab/>
        <w:t>biuro</w:t>
      </w:r>
      <w:r>
        <w:tab/>
      </w:r>
      <w:r>
        <w:tab/>
      </w:r>
      <w:r>
        <w:tab/>
        <w:t>ulica</w:t>
      </w:r>
    </w:p>
    <w:p w:rsidR="00C423CC" w:rsidRDefault="00C423CC">
      <w:r>
        <w:tab/>
      </w:r>
      <w:r>
        <w:tab/>
      </w:r>
      <w:r>
        <w:tab/>
        <w:t>Dworzec PKS</w:t>
      </w:r>
      <w:r>
        <w:tab/>
      </w:r>
      <w:r>
        <w:tab/>
      </w:r>
      <w:r>
        <w:tab/>
        <w:t>cisza</w:t>
      </w:r>
      <w:r>
        <w:tab/>
      </w:r>
      <w:r>
        <w:tab/>
      </w:r>
      <w:r>
        <w:tab/>
        <w:t>dworzec PKP</w:t>
      </w:r>
    </w:p>
    <w:p w:rsidR="00C423CC" w:rsidRDefault="00C423CC">
      <w:r>
        <w:tab/>
      </w:r>
      <w:r>
        <w:tab/>
      </w:r>
      <w:r>
        <w:tab/>
        <w:t>Klimatyzatory</w:t>
      </w:r>
      <w:r>
        <w:tab/>
      </w:r>
      <w:r>
        <w:tab/>
      </w:r>
      <w:r>
        <w:tab/>
        <w:t>winda</w:t>
      </w:r>
      <w:r>
        <w:tab/>
      </w:r>
      <w:r>
        <w:tab/>
      </w:r>
      <w:r>
        <w:tab/>
        <w:t>głosy ludzi/zwierząt</w:t>
      </w:r>
    </w:p>
    <w:p w:rsidR="00C423CC" w:rsidRDefault="00C423CC">
      <w:r>
        <w:t>Jakie .................................................................................................</w:t>
      </w:r>
    </w:p>
    <w:p w:rsidR="00C423CC" w:rsidRDefault="00C423CC">
      <w:r>
        <w:tab/>
      </w:r>
      <w:r>
        <w:tab/>
      </w:r>
      <w:r>
        <w:tab/>
        <w:t>Muzyka</w:t>
      </w:r>
    </w:p>
    <w:p w:rsidR="00C423CC" w:rsidRDefault="00C423CC">
      <w:r>
        <w:t>Jakiego rodzaju ................................................................................</w:t>
      </w:r>
    </w:p>
    <w:p w:rsidR="00C423CC" w:rsidRDefault="00C423CC">
      <w:r>
        <w:t>Inne ..................................................................................................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>Zachowanie się zgłaszającego:</w:t>
      </w:r>
    </w:p>
    <w:p w:rsidR="00C423CC" w:rsidRDefault="00C423CC">
      <w:r>
        <w:tab/>
      </w:r>
      <w:r>
        <w:tab/>
        <w:t>Spokojne</w:t>
      </w:r>
      <w:r>
        <w:tab/>
      </w:r>
      <w:r>
        <w:tab/>
      </w:r>
      <w:r>
        <w:tab/>
        <w:t>rozsądne</w:t>
      </w:r>
      <w:r>
        <w:tab/>
      </w:r>
      <w:r>
        <w:tab/>
      </w:r>
      <w:r>
        <w:tab/>
        <w:t>rozgniewane</w:t>
      </w:r>
    </w:p>
    <w:p w:rsidR="00C423CC" w:rsidRDefault="00C423CC">
      <w:r>
        <w:tab/>
      </w:r>
      <w:r>
        <w:tab/>
        <w:t>Desperackie</w:t>
      </w:r>
      <w:r>
        <w:tab/>
      </w:r>
      <w:r>
        <w:tab/>
      </w:r>
      <w:r>
        <w:tab/>
        <w:t>aroganckie</w:t>
      </w:r>
      <w:r>
        <w:tab/>
      </w:r>
      <w:r>
        <w:tab/>
      </w:r>
      <w:r>
        <w:tab/>
        <w:t>nieracjonalne</w:t>
      </w:r>
    </w:p>
    <w:p w:rsidR="00C423CC" w:rsidRDefault="00C423CC">
      <w:r>
        <w:tab/>
      </w:r>
      <w:r>
        <w:tab/>
        <w:t>Wesołe</w:t>
      </w:r>
      <w:r>
        <w:tab/>
      </w:r>
      <w:r>
        <w:tab/>
      </w:r>
      <w:r>
        <w:tab/>
        <w:t>inne ..............................................................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 xml:space="preserve">Wpisać dokładną treść zgłoszenia </w:t>
      </w:r>
      <w:r>
        <w:t>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pPr>
        <w:rPr>
          <w:b/>
          <w:bCs/>
        </w:rPr>
      </w:pPr>
    </w:p>
    <w:p w:rsidR="00C423CC" w:rsidRDefault="00C423CC">
      <w:r>
        <w:rPr>
          <w:b/>
          <w:bCs/>
        </w:rPr>
        <w:t xml:space="preserve">Kogo powiadomiono o zgłoszeniu </w:t>
      </w:r>
      <w:r>
        <w:t>.............................................................................................</w:t>
      </w:r>
    </w:p>
    <w:p w:rsidR="00C423CC" w:rsidRDefault="00C423CC"/>
    <w:p w:rsidR="00C423CC" w:rsidRDefault="00C423CC"/>
    <w:p w:rsidR="00C423CC" w:rsidRDefault="00C423CC"/>
    <w:p w:rsidR="00C423CC" w:rsidRDefault="00C423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 w:rsidR="00C423CC" w:rsidRDefault="00C423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data i podpis przyjmującego zgłoszenie</w:t>
      </w:r>
    </w:p>
    <w:p w:rsidR="00C423CC" w:rsidRDefault="00C423CC"/>
    <w:p w:rsidR="00C423CC" w:rsidRDefault="00C423CC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013182" w:rsidRDefault="00013182"/>
    <w:p w:rsidR="00872F31" w:rsidRDefault="00013182" w:rsidP="00013182">
      <w:pPr>
        <w:jc w:val="right"/>
        <w:rPr>
          <w:b/>
          <w:bCs/>
        </w:rPr>
      </w:pPr>
      <w:r>
        <w:rPr>
          <w:b/>
          <w:bCs/>
        </w:rPr>
        <w:t>Załącznik nr 2</w:t>
      </w:r>
    </w:p>
    <w:p w:rsidR="00872F31" w:rsidRDefault="00872F31">
      <w:pPr>
        <w:jc w:val="right"/>
        <w:rPr>
          <w:b/>
          <w:bCs/>
        </w:rPr>
      </w:pPr>
    </w:p>
    <w:p w:rsidR="00C423CC" w:rsidRDefault="00C423CC">
      <w:pPr>
        <w:jc w:val="right"/>
        <w:rPr>
          <w:b/>
          <w:bCs/>
        </w:rPr>
      </w:pPr>
    </w:p>
    <w:p w:rsidR="00C423CC" w:rsidRDefault="00C423CC">
      <w:pPr>
        <w:jc w:val="right"/>
      </w:pPr>
      <w:r>
        <w:t>Warszawa, dnia .........................................</w:t>
      </w:r>
    </w:p>
    <w:p w:rsidR="00C423CC" w:rsidRDefault="00C423CC">
      <w:pPr>
        <w:jc w:val="right"/>
      </w:pPr>
    </w:p>
    <w:p w:rsidR="00C423CC" w:rsidRDefault="00C423CC">
      <w:pPr>
        <w:jc w:val="right"/>
      </w:pPr>
    </w:p>
    <w:p w:rsidR="00C423CC" w:rsidRDefault="00C423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PROTOKOŁ NR .............................</w:t>
      </w:r>
    </w:p>
    <w:p w:rsidR="00C423CC" w:rsidRDefault="00C423C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 przeprowadzonego rozpoznania minersko-pirotechnicznego w dniu ..........</w:t>
      </w:r>
    </w:p>
    <w:p w:rsidR="00C423CC" w:rsidRDefault="00C423CC">
      <w:pPr>
        <w:jc w:val="center"/>
        <w:rPr>
          <w:b/>
          <w:bCs/>
          <w:sz w:val="28"/>
        </w:rPr>
      </w:pPr>
    </w:p>
    <w:p w:rsidR="00C423CC" w:rsidRDefault="00C423CC">
      <w:pPr>
        <w:jc w:val="center"/>
        <w:rPr>
          <w:b/>
          <w:bCs/>
          <w:sz w:val="28"/>
        </w:rPr>
      </w:pPr>
    </w:p>
    <w:p w:rsidR="00C423CC" w:rsidRDefault="00C423CC">
      <w:r>
        <w:t>W godzinach od .......... do ............. przeprowadzono rozpoznanie minersko-pirotechniczne w 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/>
    <w:p w:rsidR="00C423CC" w:rsidRDefault="00C423CC">
      <w:r>
        <w:t>Odpowiedzialny za dokonanie rozpoznania .................................................................................</w:t>
      </w:r>
    </w:p>
    <w:p w:rsidR="00C423CC" w:rsidRDefault="00C423CC"/>
    <w:p w:rsidR="00C423CC" w:rsidRDefault="00C423CC">
      <w:r>
        <w:t>Zakres prowadzonego rozpoznania 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/>
    <w:p w:rsidR="00C423CC" w:rsidRDefault="00C423CC">
      <w:r>
        <w:t>Wyniki i wnioski z dokonanego rozpoznania 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/>
    <w:p w:rsidR="00C423CC" w:rsidRDefault="00C423CC">
      <w:r>
        <w:t>Obiekt / teren po zakończeniu rozpoznania o godz. ............................ przekazano:</w:t>
      </w:r>
    </w:p>
    <w:p w:rsidR="00C423CC" w:rsidRDefault="00C423CC"/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>
      <w:r>
        <w:t>.......................................................................................................................................................</w:t>
      </w:r>
    </w:p>
    <w:p w:rsidR="00C423CC" w:rsidRDefault="00C423CC"/>
    <w:p w:rsidR="00C423CC" w:rsidRDefault="00C423CC"/>
    <w:p w:rsidR="00C423CC" w:rsidRDefault="00C423CC"/>
    <w:p w:rsidR="00C423CC" w:rsidRDefault="00C423CC"/>
    <w:p w:rsidR="00C423CC" w:rsidRDefault="00C423CC"/>
    <w:p w:rsidR="00C423CC" w:rsidRDefault="00C423CC">
      <w:r>
        <w:t>.......................................................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C423CC" w:rsidRDefault="00C423CC">
      <w:r>
        <w:t>Dowódca rozpoznania</w:t>
      </w:r>
      <w:r>
        <w:tab/>
      </w:r>
      <w:r>
        <w:tab/>
      </w:r>
      <w:r>
        <w:tab/>
      </w:r>
      <w:r>
        <w:tab/>
      </w:r>
      <w:r>
        <w:tab/>
        <w:t>Przyjmujący obiekt / teren</w:t>
      </w:r>
    </w:p>
    <w:p w:rsidR="00C423CC" w:rsidRDefault="00C423CC"/>
    <w:p w:rsidR="00872F31" w:rsidRDefault="00872F31" w:rsidP="00872F31"/>
    <w:p w:rsidR="00AB07EC" w:rsidRDefault="00AB07EC" w:rsidP="00872F31"/>
    <w:p w:rsidR="0086319B" w:rsidRDefault="0086319B" w:rsidP="00872F31"/>
    <w:p w:rsidR="0086319B" w:rsidRDefault="0086319B" w:rsidP="00872F31"/>
    <w:p w:rsidR="0086319B" w:rsidRDefault="0086319B" w:rsidP="00872F31"/>
    <w:p w:rsidR="0086319B" w:rsidRDefault="0086319B" w:rsidP="00872F31"/>
    <w:p w:rsidR="00AB07EC" w:rsidRDefault="00AB07EC" w:rsidP="00872F31"/>
    <w:p w:rsidR="00872F31" w:rsidRPr="00872F31" w:rsidRDefault="00872F31" w:rsidP="00872F31"/>
    <w:p w:rsidR="00C423CC" w:rsidRDefault="00C423CC">
      <w:pPr>
        <w:pStyle w:val="Nagwek1"/>
        <w:rPr>
          <w:sz w:val="32"/>
        </w:rPr>
      </w:pPr>
    </w:p>
    <w:p w:rsidR="00C423CC" w:rsidRPr="00013182" w:rsidRDefault="00C423CC">
      <w:pPr>
        <w:pStyle w:val="Nagwek1"/>
        <w:rPr>
          <w:sz w:val="32"/>
          <w:szCs w:val="32"/>
        </w:rPr>
      </w:pPr>
      <w:r w:rsidRPr="00013182">
        <w:rPr>
          <w:sz w:val="32"/>
          <w:szCs w:val="32"/>
        </w:rPr>
        <w:t>INS</w:t>
      </w:r>
      <w:r w:rsidR="006C6CD5">
        <w:rPr>
          <w:sz w:val="32"/>
          <w:szCs w:val="32"/>
        </w:rPr>
        <w:t>TRUKCJA NA WYPADEK  WŁAMANI DO BIURA/</w:t>
      </w:r>
      <w:r w:rsidR="0086319B">
        <w:rPr>
          <w:sz w:val="32"/>
          <w:szCs w:val="32"/>
        </w:rPr>
        <w:t xml:space="preserve"> CENTRUM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  <w:r>
        <w:t>Włamania nie stanowią zagrożenia dla pracowników i interesantów Biura</w:t>
      </w:r>
      <w:r w:rsidR="006C6CD5">
        <w:t>/Centrum</w:t>
      </w:r>
      <w:r>
        <w:t>. Udane włamania mogą spowodować istotne straty w kosztownym sprzęcie i wyposażeniu. Z uwagi na stosowane zabezpieczenia techniczne i budowlane, istnieje znikome prawdopodobieństwo utraty przechowywanych wartości i materiałów zawierających informacje niejawne.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Działania zapobiegawcze.</w:t>
      </w:r>
    </w:p>
    <w:p w:rsidR="00C423CC" w:rsidRDefault="00C423CC">
      <w:pPr>
        <w:spacing w:line="120" w:lineRule="atLeast"/>
        <w:jc w:val="both"/>
        <w:rPr>
          <w:b/>
          <w:kern w:val="20"/>
          <w:u w:val="single"/>
        </w:rPr>
      </w:pPr>
    </w:p>
    <w:p w:rsidR="00C423CC" w:rsidRDefault="00C423CC">
      <w:pPr>
        <w:pStyle w:val="Tekstpodstawowy3"/>
        <w:jc w:val="both"/>
      </w:pPr>
      <w:r>
        <w:t>Zabezpieczyć Biuro</w:t>
      </w:r>
      <w:r w:rsidR="006C6CD5">
        <w:t>/C</w:t>
      </w:r>
      <w:r w:rsidR="0086319B">
        <w:t xml:space="preserve">entrum </w:t>
      </w:r>
      <w:r>
        <w:t xml:space="preserve">zgodnie z obowiązującymi przepisami ze szczególnym uwzględnieniem  wymogów zawartych w rozporządzeniu </w:t>
      </w:r>
      <w:r w:rsidR="00AB07EC">
        <w:t>Ministra Spraw Wewnętrznych i Administracji z dnia 7 września 2010 r. w sprawie wymagań, jakim powinna odpowiadać ochrona wartości pieniężnych przechowywanych i transportowanych przez przedsiębiorców i inne jednostki organizacyjne (Dz. U. nr 166, poz. 1128)</w:t>
      </w:r>
      <w:r>
        <w:t>.</w:t>
      </w:r>
    </w:p>
    <w:p w:rsidR="00C423CC" w:rsidRDefault="00C423CC">
      <w:pPr>
        <w:spacing w:line="120" w:lineRule="atLeast"/>
        <w:jc w:val="both"/>
      </w:pPr>
    </w:p>
    <w:p w:rsidR="00C423CC" w:rsidRDefault="00C423CC">
      <w:pPr>
        <w:spacing w:line="120" w:lineRule="atLeast"/>
        <w:jc w:val="both"/>
        <w:rPr>
          <w:b/>
          <w:bCs/>
          <w:kern w:val="20"/>
        </w:rPr>
      </w:pPr>
      <w:r>
        <w:t>Przekazać właściwej terytorialnie jednostce Policji wykaz osób z telefonami, które należy powiadomić w przypadku zdarzenia oraz dane na temat zabezpieczenia zewnętrznego Biura</w:t>
      </w:r>
      <w:r w:rsidR="006C6CD5">
        <w:t>/Centrum</w:t>
      </w:r>
      <w:r>
        <w:t xml:space="preserve">, </w:t>
      </w:r>
      <w:r>
        <w:rPr>
          <w:b/>
          <w:bCs/>
        </w:rPr>
        <w:t xml:space="preserve">w trybie przewidzianym dla przekazywania informacji niejawnych. 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b/>
          <w:kern w:val="20"/>
          <w:u w:val="single"/>
        </w:rPr>
      </w:pPr>
      <w:r>
        <w:rPr>
          <w:b/>
          <w:u w:val="single"/>
        </w:rPr>
        <w:t>Każdy pracownik Biura</w:t>
      </w:r>
      <w:r w:rsidR="0086319B">
        <w:rPr>
          <w:b/>
          <w:u w:val="single"/>
        </w:rPr>
        <w:t xml:space="preserve">/Centrum </w:t>
      </w:r>
      <w:r>
        <w:rPr>
          <w:b/>
          <w:u w:val="single"/>
        </w:rPr>
        <w:t>jest zobowiązany do przestrzegania zasad bezpieczeństwa w związku z zagrożeniem włamaniowym, a w szczególności:</w:t>
      </w:r>
    </w:p>
    <w:p w:rsidR="00C423CC" w:rsidRDefault="00C423CC">
      <w:pPr>
        <w:spacing w:line="120" w:lineRule="atLeast"/>
        <w:jc w:val="both"/>
        <w:rPr>
          <w:b/>
          <w:kern w:val="20"/>
          <w:u w:val="single"/>
        </w:rPr>
      </w:pPr>
    </w:p>
    <w:p w:rsidR="00C423CC" w:rsidRDefault="00C423CC">
      <w:pPr>
        <w:numPr>
          <w:ilvl w:val="0"/>
          <w:numId w:val="23"/>
        </w:numPr>
        <w:spacing w:line="120" w:lineRule="atLeast"/>
        <w:jc w:val="both"/>
        <w:rPr>
          <w:kern w:val="20"/>
        </w:rPr>
      </w:pPr>
      <w:r>
        <w:t>Po wejściu do Biura</w:t>
      </w:r>
      <w:r w:rsidR="0086319B">
        <w:t xml:space="preserve">/Centrum </w:t>
      </w:r>
      <w:r>
        <w:t>sprawdzić swoje stanowisko pracy, czy jest w stanie nienaruszonym, czy okna są pozamykane a szyby nieuszkodzone,</w:t>
      </w:r>
    </w:p>
    <w:p w:rsidR="00C423CC" w:rsidRDefault="00C423CC">
      <w:pPr>
        <w:numPr>
          <w:ilvl w:val="0"/>
          <w:numId w:val="23"/>
        </w:numPr>
        <w:spacing w:line="120" w:lineRule="atLeast"/>
        <w:jc w:val="both"/>
        <w:rPr>
          <w:kern w:val="20"/>
        </w:rPr>
      </w:pPr>
      <w:r>
        <w:t>Opuszczając stanowisko pracy, pozamykać dokumenty, pieczątki, pochować przedmioty wartościowe,</w:t>
      </w:r>
    </w:p>
    <w:p w:rsidR="00C423CC" w:rsidRDefault="00C423CC">
      <w:pPr>
        <w:numPr>
          <w:ilvl w:val="0"/>
          <w:numId w:val="23"/>
        </w:numPr>
        <w:spacing w:line="120" w:lineRule="atLeast"/>
        <w:jc w:val="both"/>
        <w:rPr>
          <w:kern w:val="20"/>
        </w:rPr>
      </w:pPr>
      <w:r>
        <w:t>Opuszczając stanowisko pracy, sprawdzić zamknięcie okien, zamknąć pomieszczenie i zdać klucze,</w:t>
      </w:r>
    </w:p>
    <w:p w:rsidR="00C423CC" w:rsidRDefault="00C423CC">
      <w:pPr>
        <w:numPr>
          <w:ilvl w:val="0"/>
          <w:numId w:val="24"/>
        </w:numPr>
        <w:spacing w:line="120" w:lineRule="atLeast"/>
        <w:jc w:val="both"/>
        <w:rPr>
          <w:kern w:val="20"/>
        </w:rPr>
      </w:pPr>
      <w:r>
        <w:t>O każdych zauważonych nieprawidłowościach meldować natychmiast Pracownikowi ochrony, Dyrektorowi Biura</w:t>
      </w:r>
      <w:r w:rsidR="0086319B">
        <w:t>/Przedszkola</w:t>
      </w:r>
      <w:r>
        <w:t xml:space="preserve"> lub osobie przez niego upoważnionej.</w:t>
      </w:r>
    </w:p>
    <w:p w:rsidR="00C423CC" w:rsidRDefault="00C423CC">
      <w:pPr>
        <w:pStyle w:val="Nagwek"/>
        <w:tabs>
          <w:tab w:val="left" w:pos="708"/>
        </w:tabs>
        <w:spacing w:line="120" w:lineRule="atLeast"/>
        <w:jc w:val="both"/>
      </w:pPr>
    </w:p>
    <w:p w:rsidR="00C423CC" w:rsidRDefault="00C423CC">
      <w:pPr>
        <w:spacing w:line="120" w:lineRule="atLeast"/>
        <w:jc w:val="both"/>
        <w:rPr>
          <w:b/>
          <w:u w:val="single"/>
        </w:rPr>
      </w:pPr>
      <w:r>
        <w:rPr>
          <w:b/>
          <w:u w:val="single"/>
        </w:rPr>
        <w:t>Obowiązki pracowników ochrony w związku z opuszczeniem Biura</w:t>
      </w:r>
      <w:r w:rsidR="0086319B">
        <w:rPr>
          <w:b/>
          <w:u w:val="single"/>
        </w:rPr>
        <w:t xml:space="preserve">/Centrum </w:t>
      </w:r>
      <w:r>
        <w:rPr>
          <w:b/>
          <w:u w:val="single"/>
        </w:rPr>
        <w:t xml:space="preserve"> przez interesantów i pracowników:</w:t>
      </w:r>
    </w:p>
    <w:p w:rsidR="00C423CC" w:rsidRDefault="00C423CC">
      <w:pPr>
        <w:spacing w:line="120" w:lineRule="atLeast"/>
        <w:jc w:val="both"/>
        <w:rPr>
          <w:b/>
          <w:kern w:val="20"/>
          <w:u w:val="single"/>
        </w:rPr>
      </w:pPr>
    </w:p>
    <w:p w:rsidR="00C423CC" w:rsidRDefault="00C423CC" w:rsidP="0086319B">
      <w:pPr>
        <w:numPr>
          <w:ilvl w:val="0"/>
          <w:numId w:val="25"/>
        </w:numPr>
        <w:spacing w:line="120" w:lineRule="atLeast"/>
        <w:jc w:val="both"/>
        <w:rPr>
          <w:kern w:val="20"/>
        </w:rPr>
      </w:pPr>
      <w:r>
        <w:t>Nadzorowanie opuszczania Biura</w:t>
      </w:r>
      <w:r w:rsidR="0086319B">
        <w:t>/Centrum</w:t>
      </w:r>
      <w:r>
        <w:t xml:space="preserve"> przez interesantów i pracowników zgodnie z instrukcją.</w:t>
      </w:r>
    </w:p>
    <w:p w:rsidR="00C423CC" w:rsidRDefault="00C423CC">
      <w:pPr>
        <w:numPr>
          <w:ilvl w:val="0"/>
          <w:numId w:val="25"/>
        </w:numPr>
        <w:spacing w:line="120" w:lineRule="atLeast"/>
        <w:jc w:val="both"/>
        <w:rPr>
          <w:kern w:val="20"/>
        </w:rPr>
      </w:pPr>
      <w:r>
        <w:t>Kontrolowanie pomieszczeń Biura</w:t>
      </w:r>
      <w:r w:rsidR="0086319B">
        <w:t xml:space="preserve">/Centrum </w:t>
      </w:r>
      <w:r>
        <w:t xml:space="preserve"> pod kątem ich zabezpieczenia, zamknięcia okien i drzwi oraz w celu udaremnienia pozostania w obiekcie osób nieuprawnionych.</w:t>
      </w:r>
    </w:p>
    <w:p w:rsidR="00C423CC" w:rsidRDefault="00C423CC">
      <w:pPr>
        <w:numPr>
          <w:ilvl w:val="0"/>
          <w:numId w:val="25"/>
        </w:numPr>
        <w:spacing w:line="120" w:lineRule="atLeast"/>
        <w:jc w:val="both"/>
        <w:rPr>
          <w:kern w:val="20"/>
        </w:rPr>
      </w:pPr>
      <w:r>
        <w:t>Sprawdzenie załączenia oświetlenia zewnętrznego Biura</w:t>
      </w:r>
      <w:r w:rsidR="0086319B">
        <w:t>/Centrum.</w:t>
      </w:r>
    </w:p>
    <w:p w:rsidR="00C423CC" w:rsidRDefault="00C423CC">
      <w:pPr>
        <w:numPr>
          <w:ilvl w:val="0"/>
          <w:numId w:val="25"/>
        </w:numPr>
        <w:spacing w:line="120" w:lineRule="atLeast"/>
        <w:jc w:val="both"/>
        <w:rPr>
          <w:kern w:val="20"/>
        </w:rPr>
      </w:pPr>
      <w:r>
        <w:t xml:space="preserve">Włączenie dozoru w pomieszczeniach objętych SSWiN. 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jc w:val="both"/>
        <w:rPr>
          <w:b/>
          <w:kern w:val="20"/>
          <w:u w:val="single"/>
        </w:rPr>
      </w:pPr>
      <w:r>
        <w:rPr>
          <w:b/>
          <w:u w:val="single"/>
        </w:rPr>
        <w:t>Postępowanie pracownika ochrony w przypadku ujawnienia włamania.</w:t>
      </w:r>
    </w:p>
    <w:p w:rsidR="00C423CC" w:rsidRDefault="00C423CC">
      <w:pPr>
        <w:jc w:val="both"/>
        <w:rPr>
          <w:kern w:val="20"/>
        </w:rPr>
      </w:pPr>
    </w:p>
    <w:p w:rsidR="00C423CC" w:rsidRDefault="00C423CC">
      <w:pPr>
        <w:numPr>
          <w:ilvl w:val="0"/>
          <w:numId w:val="26"/>
        </w:numPr>
        <w:spacing w:line="120" w:lineRule="atLeast"/>
        <w:jc w:val="both"/>
        <w:rPr>
          <w:kern w:val="20"/>
        </w:rPr>
      </w:pPr>
      <w:r>
        <w:t>Powiadomić jednostkę monitorującą Biuro</w:t>
      </w:r>
      <w:r w:rsidR="006C6CD5">
        <w:t>/Centrum</w:t>
      </w:r>
      <w:r>
        <w:t xml:space="preserve"> oraz Dyrektora Biura</w:t>
      </w:r>
      <w:r w:rsidR="0086319B">
        <w:t>/Przedszkola</w:t>
      </w:r>
      <w:r>
        <w:t xml:space="preserve"> lub osobę przez niego upoważnioną,</w:t>
      </w:r>
    </w:p>
    <w:p w:rsidR="00C423CC" w:rsidRDefault="00C423CC">
      <w:pPr>
        <w:numPr>
          <w:ilvl w:val="0"/>
          <w:numId w:val="26"/>
        </w:numPr>
        <w:spacing w:line="120" w:lineRule="atLeast"/>
        <w:jc w:val="both"/>
        <w:rPr>
          <w:kern w:val="20"/>
        </w:rPr>
      </w:pPr>
      <w:r>
        <w:t>Powiadomić Policję,</w:t>
      </w:r>
    </w:p>
    <w:p w:rsidR="00C423CC" w:rsidRDefault="00C423CC">
      <w:pPr>
        <w:numPr>
          <w:ilvl w:val="0"/>
          <w:numId w:val="26"/>
        </w:numPr>
        <w:spacing w:line="120" w:lineRule="atLeast"/>
        <w:jc w:val="both"/>
        <w:rPr>
          <w:kern w:val="20"/>
        </w:rPr>
      </w:pPr>
      <w:r>
        <w:t>Nie dopuścić do zatarcia śladów i zniszczenia dowodów przestępstwa.</w:t>
      </w:r>
    </w:p>
    <w:p w:rsidR="00C423CC" w:rsidRDefault="00C423CC">
      <w:pPr>
        <w:numPr>
          <w:ilvl w:val="0"/>
          <w:numId w:val="26"/>
        </w:numPr>
        <w:spacing w:line="120" w:lineRule="atLeast"/>
        <w:jc w:val="both"/>
        <w:rPr>
          <w:kern w:val="20"/>
        </w:rPr>
      </w:pPr>
      <w:r>
        <w:t>Zabezpieczyć teren do czasu przybycia funkcjonariuszy Policji przed dostępem osób nieupoważnionych.</w:t>
      </w:r>
    </w:p>
    <w:p w:rsidR="00C423CC" w:rsidRDefault="00C423CC">
      <w:pPr>
        <w:numPr>
          <w:ilvl w:val="0"/>
          <w:numId w:val="26"/>
        </w:numPr>
        <w:spacing w:line="120" w:lineRule="atLeast"/>
        <w:jc w:val="both"/>
        <w:rPr>
          <w:kern w:val="20"/>
        </w:rPr>
      </w:pPr>
      <w:r>
        <w:t>Nie dopuścić do utraty śladów mogących ulec zniszczeniu pod wpływem czynników atmosferycznych.</w:t>
      </w:r>
    </w:p>
    <w:p w:rsidR="00C423CC" w:rsidRDefault="00C423CC">
      <w:pPr>
        <w:numPr>
          <w:ilvl w:val="0"/>
          <w:numId w:val="26"/>
        </w:numPr>
        <w:spacing w:line="120" w:lineRule="atLeast"/>
        <w:jc w:val="both"/>
        <w:rPr>
          <w:kern w:val="20"/>
        </w:rPr>
      </w:pPr>
      <w:r>
        <w:lastRenderedPageBreak/>
        <w:t>Zabezpieczyć pozostałe mienie Biura</w:t>
      </w:r>
      <w:r w:rsidR="0086319B">
        <w:t>/Centrum</w:t>
      </w:r>
      <w:r>
        <w:t>.</w:t>
      </w:r>
    </w:p>
    <w:p w:rsidR="00C423CC" w:rsidRDefault="00C423CC">
      <w:pPr>
        <w:numPr>
          <w:ilvl w:val="0"/>
          <w:numId w:val="26"/>
        </w:numPr>
        <w:spacing w:line="120" w:lineRule="atLeast"/>
        <w:jc w:val="both"/>
        <w:rPr>
          <w:kern w:val="20"/>
        </w:rPr>
      </w:pPr>
      <w:r>
        <w:t>Sporządzić notatkę służbową opisującą szczegółowo okoliczności zdarzenia.</w:t>
      </w:r>
    </w:p>
    <w:p w:rsidR="00C423CC" w:rsidRDefault="00C423CC">
      <w:pPr>
        <w:numPr>
          <w:ilvl w:val="0"/>
          <w:numId w:val="26"/>
        </w:numPr>
        <w:spacing w:line="120" w:lineRule="atLeast"/>
        <w:jc w:val="both"/>
        <w:rPr>
          <w:kern w:val="20"/>
        </w:rPr>
      </w:pPr>
      <w:r>
        <w:t>Nie udzielać informacji osobom postronnym w szczególności dziennikarzom.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</w:p>
    <w:p w:rsidR="0086319B" w:rsidRDefault="00C423CC" w:rsidP="003728C8">
      <w:pPr>
        <w:pStyle w:val="Nagwek7"/>
      </w:pPr>
      <w:r w:rsidRPr="003728C8">
        <w:t>INSTRUKCJA POSTĘPOWANIA PRACOWNIKÓW BIURA</w:t>
      </w:r>
      <w:r w:rsidR="0086319B">
        <w:t>/CENTRUM</w:t>
      </w:r>
      <w:r w:rsidRPr="003728C8">
        <w:t xml:space="preserve"> </w:t>
      </w:r>
    </w:p>
    <w:p w:rsidR="00C423CC" w:rsidRPr="003728C8" w:rsidRDefault="00C423CC" w:rsidP="003728C8">
      <w:pPr>
        <w:pStyle w:val="Nagwek7"/>
        <w:rPr>
          <w:sz w:val="32"/>
          <w:szCs w:val="32"/>
        </w:rPr>
      </w:pPr>
      <w:r w:rsidRPr="003728C8">
        <w:t>I PRACOWNIKÓW OCHRONY W PRZYPADKU AWARII, POŻARU.</w:t>
      </w:r>
    </w:p>
    <w:p w:rsidR="00C423CC" w:rsidRDefault="00C423CC">
      <w:pPr>
        <w:spacing w:line="120" w:lineRule="atLeast"/>
        <w:jc w:val="both"/>
        <w:rPr>
          <w:b/>
          <w:kern w:val="20"/>
          <w:u w:val="single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ZASADY OGÓLNE.</w:t>
      </w:r>
    </w:p>
    <w:p w:rsidR="00C423CC" w:rsidRDefault="00C423CC">
      <w:pPr>
        <w:spacing w:line="120" w:lineRule="atLeast"/>
        <w:jc w:val="both"/>
        <w:rPr>
          <w:b/>
          <w:kern w:val="20"/>
          <w:u w:val="single"/>
        </w:rPr>
      </w:pPr>
    </w:p>
    <w:p w:rsidR="00C423CC" w:rsidRDefault="00C423CC">
      <w:pPr>
        <w:pStyle w:val="Nagwek2"/>
        <w:numPr>
          <w:ilvl w:val="0"/>
          <w:numId w:val="27"/>
        </w:numPr>
        <w:rPr>
          <w:sz w:val="24"/>
        </w:rPr>
      </w:pPr>
      <w:r>
        <w:rPr>
          <w:sz w:val="24"/>
        </w:rPr>
        <w:t>Koordynatorem wszelkich działań związanych z awarią i innymi zdarzeniami jest Dyrektor Biura</w:t>
      </w:r>
      <w:r w:rsidR="0086319B">
        <w:rPr>
          <w:sz w:val="24"/>
        </w:rPr>
        <w:t>/Przedszkola</w:t>
      </w:r>
      <w:r>
        <w:rPr>
          <w:sz w:val="24"/>
        </w:rPr>
        <w:t xml:space="preserve"> lub osoba przez niego wyznaczona.</w:t>
      </w:r>
    </w:p>
    <w:p w:rsidR="00C423CC" w:rsidRDefault="00C423CC">
      <w:pPr>
        <w:pStyle w:val="Nagwek2"/>
        <w:numPr>
          <w:ilvl w:val="0"/>
          <w:numId w:val="27"/>
        </w:numPr>
        <w:rPr>
          <w:sz w:val="24"/>
        </w:rPr>
      </w:pPr>
      <w:r>
        <w:rPr>
          <w:sz w:val="24"/>
        </w:rPr>
        <w:t>Na wszystkich pracownikach spoczywa obowiązek zapobiegania zagrożeniom i czynnego udziału w likwidacji sytuacji kryzysowych, przywracaniu funkcjonowania Biura</w:t>
      </w:r>
      <w:r w:rsidR="0086319B">
        <w:rPr>
          <w:sz w:val="24"/>
        </w:rPr>
        <w:t xml:space="preserve">/Centrum </w:t>
      </w:r>
      <w:r>
        <w:rPr>
          <w:sz w:val="24"/>
        </w:rPr>
        <w:t xml:space="preserve"> zgodnie z regulaminem wewnętrznym.</w:t>
      </w:r>
    </w:p>
    <w:p w:rsidR="00C423CC" w:rsidRDefault="00C423CC">
      <w:pPr>
        <w:pStyle w:val="Nagwek2"/>
        <w:rPr>
          <w:sz w:val="24"/>
        </w:rPr>
      </w:pPr>
    </w:p>
    <w:p w:rsidR="00C423CC" w:rsidRDefault="00C423CC">
      <w:pPr>
        <w:pStyle w:val="Nagwek2"/>
        <w:rPr>
          <w:b/>
          <w:u w:val="single"/>
        </w:rPr>
      </w:pPr>
      <w:r>
        <w:rPr>
          <w:b/>
          <w:u w:val="single"/>
        </w:rPr>
        <w:t>Dyrektor Biura</w:t>
      </w:r>
      <w:r w:rsidR="0086319B">
        <w:rPr>
          <w:b/>
          <w:u w:val="single"/>
        </w:rPr>
        <w:t>/Przedszkola</w:t>
      </w:r>
      <w:r>
        <w:rPr>
          <w:b/>
          <w:u w:val="single"/>
        </w:rPr>
        <w:t xml:space="preserve"> lub osoba przez niego wyznaczona,  zobowiązany jest spowodować:</w:t>
      </w:r>
    </w:p>
    <w:p w:rsidR="00C423CC" w:rsidRDefault="00C423CC">
      <w:pPr>
        <w:jc w:val="both"/>
        <w:rPr>
          <w:kern w:val="20"/>
        </w:rPr>
      </w:pPr>
    </w:p>
    <w:p w:rsidR="00C423CC" w:rsidRDefault="00C423CC">
      <w:pPr>
        <w:pStyle w:val="Nagwek2"/>
        <w:numPr>
          <w:ilvl w:val="0"/>
          <w:numId w:val="27"/>
        </w:numPr>
        <w:rPr>
          <w:sz w:val="24"/>
        </w:rPr>
      </w:pPr>
      <w:r>
        <w:rPr>
          <w:sz w:val="24"/>
        </w:rPr>
        <w:t>Stałe cykliczne kontrolowanie stanu instalacji elektrycznych, wodnych, sieci komputerowych,  urządzeń zabezpieczających i sygnalizacji ppoż.</w:t>
      </w:r>
    </w:p>
    <w:p w:rsidR="00C423CC" w:rsidRDefault="00C423CC">
      <w:pPr>
        <w:pStyle w:val="Nagwek2"/>
        <w:numPr>
          <w:ilvl w:val="0"/>
          <w:numId w:val="27"/>
        </w:numPr>
        <w:rPr>
          <w:sz w:val="24"/>
        </w:rPr>
      </w:pPr>
      <w:r>
        <w:rPr>
          <w:sz w:val="24"/>
        </w:rPr>
        <w:t>Co najmniej raz w roku przeprowadzić dla wszystkich pracowników szkolenie z zakresu zachowań na wypadek zagrożenia.</w:t>
      </w:r>
    </w:p>
    <w:p w:rsidR="00C423CC" w:rsidRDefault="00C423CC">
      <w:pPr>
        <w:pStyle w:val="Nagwek2"/>
        <w:numPr>
          <w:ilvl w:val="0"/>
          <w:numId w:val="27"/>
        </w:numPr>
        <w:rPr>
          <w:sz w:val="24"/>
        </w:rPr>
      </w:pPr>
      <w:r>
        <w:rPr>
          <w:sz w:val="24"/>
        </w:rPr>
        <w:t>Ustalić zasady postępowania pracowników Biura</w:t>
      </w:r>
      <w:r w:rsidR="0086319B">
        <w:rPr>
          <w:sz w:val="24"/>
        </w:rPr>
        <w:t>/Centrum</w:t>
      </w:r>
      <w:r>
        <w:rPr>
          <w:sz w:val="24"/>
        </w:rPr>
        <w:t xml:space="preserve"> w szczegółowym regulaminie lub instrukcji wewnętrznej.</w:t>
      </w:r>
    </w:p>
    <w:p w:rsidR="00C423CC" w:rsidRDefault="00C423CC">
      <w:pPr>
        <w:pStyle w:val="Nagwek2"/>
        <w:numPr>
          <w:ilvl w:val="0"/>
          <w:numId w:val="27"/>
        </w:numPr>
        <w:rPr>
          <w:sz w:val="24"/>
        </w:rPr>
      </w:pPr>
      <w:r>
        <w:rPr>
          <w:sz w:val="24"/>
        </w:rPr>
        <w:t>Nowo przyjęci pracownicy powinni być zapoznani z niniejszą instrukcją oraz regulaminami wewnętrznymi.</w:t>
      </w:r>
    </w:p>
    <w:p w:rsidR="00C423CC" w:rsidRDefault="00C423CC">
      <w:pPr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ŚRODKI OSTROŻNOŚCI.</w:t>
      </w:r>
    </w:p>
    <w:p w:rsidR="00C423CC" w:rsidRDefault="00C423CC">
      <w:pPr>
        <w:spacing w:line="120" w:lineRule="atLeast"/>
        <w:jc w:val="both"/>
        <w:rPr>
          <w:b/>
          <w:kern w:val="20"/>
          <w:u w:val="single"/>
        </w:rPr>
      </w:pPr>
    </w:p>
    <w:p w:rsidR="00C423CC" w:rsidRDefault="00C423CC">
      <w:pPr>
        <w:numPr>
          <w:ilvl w:val="0"/>
          <w:numId w:val="28"/>
        </w:numPr>
        <w:spacing w:line="120" w:lineRule="atLeast"/>
        <w:jc w:val="both"/>
        <w:rPr>
          <w:kern w:val="20"/>
        </w:rPr>
      </w:pPr>
      <w:r>
        <w:t>Wszyscy pracownicy Biura</w:t>
      </w:r>
      <w:r w:rsidR="0086319B">
        <w:t>/Centrum</w:t>
      </w:r>
      <w:r>
        <w:t xml:space="preserve"> w obrębie swojego stanowiska pracy są zobowiązani do zwracania uwagi na wszelkie nieprawidłowości w działaniu urządzeń i instalacji.</w:t>
      </w:r>
    </w:p>
    <w:p w:rsidR="00C423CC" w:rsidRDefault="00C423CC">
      <w:pPr>
        <w:numPr>
          <w:ilvl w:val="0"/>
          <w:numId w:val="28"/>
        </w:numPr>
        <w:spacing w:line="120" w:lineRule="atLeast"/>
        <w:jc w:val="both"/>
        <w:rPr>
          <w:kern w:val="20"/>
        </w:rPr>
      </w:pPr>
      <w:r>
        <w:t>O dostrzeżonych nieprawidłowościach niezwłocznie informować bezpośrednich przełożonych oraz pracownika odpowiedzialnego za ochronę Biura</w:t>
      </w:r>
      <w:r w:rsidR="0086319B">
        <w:t>/Centrum</w:t>
      </w:r>
      <w:r>
        <w:t>.</w:t>
      </w:r>
    </w:p>
    <w:p w:rsidR="00C423CC" w:rsidRDefault="00C423CC">
      <w:pPr>
        <w:numPr>
          <w:ilvl w:val="0"/>
          <w:numId w:val="29"/>
        </w:numPr>
        <w:spacing w:line="120" w:lineRule="atLeast"/>
        <w:jc w:val="both"/>
        <w:rPr>
          <w:kern w:val="20"/>
        </w:rPr>
      </w:pPr>
      <w:r>
        <w:t xml:space="preserve">Kierownicy komórek organizacyjnych, oraz pracownicy ochrony niezwłocznie informują Dyrektora </w:t>
      </w:r>
      <w:r w:rsidR="0086319B">
        <w:t xml:space="preserve">Biura/Przedszkola </w:t>
      </w:r>
      <w:r>
        <w:t xml:space="preserve">o zaistniałych nieprawidłowościach grożących awarią lub pożarem, podejmując jednocześnie działania związane z zabezpieczeniem Obiektu. 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Pracownicy ochrony zobowiązani są:</w:t>
      </w:r>
    </w:p>
    <w:p w:rsidR="00C423CC" w:rsidRDefault="00C423CC">
      <w:pPr>
        <w:numPr>
          <w:ilvl w:val="0"/>
          <w:numId w:val="30"/>
        </w:numPr>
        <w:spacing w:line="120" w:lineRule="atLeast"/>
        <w:jc w:val="both"/>
        <w:rPr>
          <w:kern w:val="20"/>
        </w:rPr>
      </w:pPr>
      <w:r>
        <w:t>Przy obejmowaniu służby sprawdzać stan bezpieczeństwa pożarowego i urządzeń technicznych  potencjalnie zagrożonych awarią,</w:t>
      </w:r>
    </w:p>
    <w:p w:rsidR="00C423CC" w:rsidRDefault="00C423CC">
      <w:pPr>
        <w:numPr>
          <w:ilvl w:val="0"/>
          <w:numId w:val="30"/>
        </w:numPr>
        <w:spacing w:line="120" w:lineRule="atLeast"/>
        <w:jc w:val="both"/>
        <w:rPr>
          <w:b/>
          <w:u w:val="single"/>
        </w:rPr>
      </w:pPr>
      <w:r>
        <w:t xml:space="preserve">W przypadku stwierdzenia nieprawidłowości niezwłocznie zawiadamiać Dyrektora </w:t>
      </w:r>
      <w:r w:rsidR="0086319B">
        <w:t xml:space="preserve">Biura/Przedszkola </w:t>
      </w:r>
      <w:r>
        <w:t>lub osobę przez niego wyznaczoną.</w:t>
      </w:r>
    </w:p>
    <w:p w:rsidR="00C423CC" w:rsidRDefault="00C423CC">
      <w:pPr>
        <w:spacing w:line="120" w:lineRule="atLeast"/>
        <w:ind w:left="360"/>
        <w:jc w:val="both"/>
        <w:rPr>
          <w:b/>
          <w:u w:val="single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Do szczególnych obowiązków należy:</w:t>
      </w:r>
    </w:p>
    <w:p w:rsidR="00C423CC" w:rsidRDefault="00C423CC">
      <w:pPr>
        <w:numPr>
          <w:ilvl w:val="0"/>
          <w:numId w:val="31"/>
        </w:numPr>
        <w:spacing w:line="120" w:lineRule="atLeast"/>
        <w:jc w:val="both"/>
        <w:rPr>
          <w:kern w:val="20"/>
        </w:rPr>
      </w:pPr>
      <w:r>
        <w:t>Sprawdzić sprawność łączności telefonicznej na stanowisku dozoru.</w:t>
      </w:r>
    </w:p>
    <w:p w:rsidR="00C423CC" w:rsidRDefault="00C423CC">
      <w:pPr>
        <w:numPr>
          <w:ilvl w:val="0"/>
          <w:numId w:val="31"/>
        </w:numPr>
        <w:spacing w:line="120" w:lineRule="atLeast"/>
        <w:jc w:val="both"/>
        <w:rPr>
          <w:kern w:val="20"/>
        </w:rPr>
      </w:pPr>
      <w:r>
        <w:t>Znać instrukcje i regulaminy postępowania na wypadek zagrożeń, rozmieszczenie sprzętu gaśniczego i sposobów jego użytkowania podczas akcji ratowniczej,</w:t>
      </w:r>
    </w:p>
    <w:p w:rsidR="00C423CC" w:rsidRDefault="00C423CC">
      <w:pPr>
        <w:numPr>
          <w:ilvl w:val="0"/>
          <w:numId w:val="31"/>
        </w:numPr>
        <w:spacing w:line="120" w:lineRule="atLeast"/>
        <w:jc w:val="both"/>
        <w:rPr>
          <w:kern w:val="20"/>
        </w:rPr>
      </w:pPr>
      <w:r>
        <w:t>Znać rozkład pomieszczeń, ciągów komunikacyjnych i dróg ewakuacji.</w:t>
      </w:r>
    </w:p>
    <w:p w:rsidR="00C423CC" w:rsidRDefault="00C423CC">
      <w:pPr>
        <w:numPr>
          <w:ilvl w:val="0"/>
          <w:numId w:val="31"/>
        </w:numPr>
        <w:spacing w:line="120" w:lineRule="atLeast"/>
        <w:jc w:val="both"/>
        <w:rPr>
          <w:kern w:val="20"/>
        </w:rPr>
      </w:pPr>
      <w:r>
        <w:t xml:space="preserve">Znać lokalizację głównych wyłączników prądu i innych mediów, </w:t>
      </w:r>
    </w:p>
    <w:p w:rsidR="00C423CC" w:rsidRDefault="00C423CC">
      <w:pPr>
        <w:numPr>
          <w:ilvl w:val="0"/>
          <w:numId w:val="31"/>
        </w:numPr>
        <w:spacing w:line="120" w:lineRule="atLeast"/>
        <w:jc w:val="both"/>
        <w:rPr>
          <w:kern w:val="20"/>
        </w:rPr>
      </w:pPr>
      <w:r>
        <w:t>Kontrolować obiekt podczas obchodów pod względem bezpieczeństwa ppoż.</w:t>
      </w:r>
    </w:p>
    <w:p w:rsidR="00C423CC" w:rsidRDefault="00C423CC">
      <w:pPr>
        <w:numPr>
          <w:ilvl w:val="0"/>
          <w:numId w:val="31"/>
        </w:numPr>
        <w:spacing w:line="120" w:lineRule="atLeast"/>
        <w:jc w:val="both"/>
        <w:rPr>
          <w:kern w:val="20"/>
        </w:rPr>
      </w:pPr>
      <w:r>
        <w:t>Nie dopuszczać do przebywania osób nieupoważnionych na terenie Biura</w:t>
      </w:r>
      <w:r w:rsidR="0086319B">
        <w:t>/Centrum</w:t>
      </w:r>
      <w:r>
        <w:t>.</w:t>
      </w:r>
    </w:p>
    <w:p w:rsidR="00C423CC" w:rsidRDefault="00C423CC">
      <w:pPr>
        <w:spacing w:line="120" w:lineRule="atLeast"/>
        <w:jc w:val="both"/>
        <w:rPr>
          <w:b/>
          <w:u w:val="single"/>
        </w:rPr>
      </w:pPr>
    </w:p>
    <w:p w:rsidR="00C423CC" w:rsidRDefault="00C423CC">
      <w:pPr>
        <w:spacing w:line="120" w:lineRule="atLeast"/>
        <w:jc w:val="both"/>
        <w:rPr>
          <w:b/>
          <w:u w:val="single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28"/>
          <w:u w:val="single"/>
        </w:rPr>
      </w:pPr>
      <w:r>
        <w:rPr>
          <w:b/>
          <w:sz w:val="28"/>
          <w:u w:val="single"/>
        </w:rPr>
        <w:t>Postępowanie w sytuacji zagrożenia.</w:t>
      </w:r>
    </w:p>
    <w:p w:rsidR="00C423CC" w:rsidRDefault="00C423CC">
      <w:pPr>
        <w:spacing w:line="120" w:lineRule="atLeast"/>
        <w:jc w:val="both"/>
      </w:pPr>
      <w:r>
        <w:t xml:space="preserve">           Powiadomić najbliższe otoczenie o zagrożeniu, umożliwiając bezpieczną ewakuację. </w:t>
      </w:r>
    </w:p>
    <w:p w:rsidR="00C423CC" w:rsidRDefault="00C423CC">
      <w:pPr>
        <w:spacing w:line="120" w:lineRule="atLeast"/>
        <w:jc w:val="both"/>
        <w:rPr>
          <w:kern w:val="20"/>
        </w:rPr>
      </w:pPr>
      <w:r>
        <w:t>.</w:t>
      </w:r>
    </w:p>
    <w:p w:rsidR="00C423CC" w:rsidRDefault="00C423CC">
      <w:pPr>
        <w:spacing w:line="120" w:lineRule="atLeast"/>
        <w:ind w:left="708"/>
        <w:jc w:val="both"/>
        <w:rPr>
          <w:b/>
          <w:bCs/>
          <w:kern w:val="20"/>
          <w:u w:val="single"/>
        </w:rPr>
      </w:pPr>
      <w:r>
        <w:rPr>
          <w:b/>
          <w:bCs/>
          <w:u w:val="single"/>
        </w:rPr>
        <w:t>Zaalarmować:</w:t>
      </w:r>
    </w:p>
    <w:p w:rsidR="00C423CC" w:rsidRDefault="00C423CC" w:rsidP="00C423CC">
      <w:pPr>
        <w:numPr>
          <w:ilvl w:val="0"/>
          <w:numId w:val="32"/>
        </w:numPr>
        <w:tabs>
          <w:tab w:val="clear" w:pos="720"/>
          <w:tab w:val="num" w:pos="1068"/>
        </w:tabs>
        <w:spacing w:line="120" w:lineRule="atLeast"/>
        <w:ind w:left="1068"/>
        <w:jc w:val="both"/>
        <w:rPr>
          <w:kern w:val="20"/>
        </w:rPr>
      </w:pPr>
      <w:r>
        <w:rPr>
          <w:kern w:val="20"/>
        </w:rPr>
        <w:t>Pracownika ochrony,</w:t>
      </w:r>
    </w:p>
    <w:p w:rsidR="00C423CC" w:rsidRDefault="00C423CC" w:rsidP="00C423CC">
      <w:pPr>
        <w:numPr>
          <w:ilvl w:val="0"/>
          <w:numId w:val="32"/>
        </w:numPr>
        <w:tabs>
          <w:tab w:val="clear" w:pos="720"/>
          <w:tab w:val="num" w:pos="1068"/>
        </w:tabs>
        <w:spacing w:line="120" w:lineRule="atLeast"/>
        <w:ind w:left="1068"/>
        <w:jc w:val="both"/>
        <w:rPr>
          <w:kern w:val="20"/>
        </w:rPr>
      </w:pPr>
      <w:r>
        <w:t>Dyrektora</w:t>
      </w:r>
      <w:r w:rsidR="0086319B">
        <w:t xml:space="preserve"> Biura/Przedszkola</w:t>
      </w:r>
      <w:r>
        <w:t xml:space="preserve"> lub osobę przez niego wyznaczoną, </w:t>
      </w:r>
    </w:p>
    <w:p w:rsidR="00C423CC" w:rsidRDefault="00C423CC" w:rsidP="00C423CC">
      <w:pPr>
        <w:numPr>
          <w:ilvl w:val="0"/>
          <w:numId w:val="32"/>
        </w:numPr>
        <w:tabs>
          <w:tab w:val="clear" w:pos="720"/>
          <w:tab w:val="num" w:pos="1068"/>
        </w:tabs>
        <w:spacing w:line="120" w:lineRule="atLeast"/>
        <w:ind w:left="1068"/>
        <w:jc w:val="both"/>
        <w:rPr>
          <w:kern w:val="20"/>
        </w:rPr>
      </w:pPr>
      <w:r>
        <w:t>Wezwać Straż Pożarną.</w:t>
      </w:r>
    </w:p>
    <w:p w:rsidR="00C423CC" w:rsidRDefault="00C423CC">
      <w:pPr>
        <w:spacing w:line="120" w:lineRule="atLeast"/>
        <w:ind w:left="708"/>
        <w:jc w:val="both"/>
        <w:rPr>
          <w:kern w:val="20"/>
        </w:rPr>
      </w:pPr>
    </w:p>
    <w:p w:rsidR="00C423CC" w:rsidRDefault="00C423CC">
      <w:pPr>
        <w:numPr>
          <w:ilvl w:val="0"/>
          <w:numId w:val="32"/>
        </w:numPr>
        <w:spacing w:line="120" w:lineRule="atLeast"/>
        <w:jc w:val="both"/>
        <w:rPr>
          <w:kern w:val="20"/>
        </w:rPr>
      </w:pPr>
      <w:r>
        <w:t>W przypadku braku dostępu do telefonu, w razie pożaru należy głosem ostrzec znajdujące się w pobliżu osoby.</w:t>
      </w:r>
    </w:p>
    <w:p w:rsidR="00C423CC" w:rsidRDefault="00C423CC">
      <w:pPr>
        <w:numPr>
          <w:ilvl w:val="0"/>
          <w:numId w:val="32"/>
        </w:numPr>
        <w:spacing w:line="120" w:lineRule="atLeast"/>
        <w:jc w:val="both"/>
        <w:rPr>
          <w:kern w:val="20"/>
        </w:rPr>
      </w:pPr>
      <w:r>
        <w:t>Po zasygnalizowaniu zagrożenia należy natychmiast przystąpić do zapobiegania jego rozprzestrzenianiu się, likwidacji a w przypadku pożaru, gaszenia przy użyciu podręcznego sprzętu gaśniczego.</w:t>
      </w:r>
    </w:p>
    <w:p w:rsidR="00C423CC" w:rsidRDefault="00C423CC">
      <w:pPr>
        <w:numPr>
          <w:ilvl w:val="0"/>
          <w:numId w:val="32"/>
        </w:numPr>
        <w:spacing w:line="120" w:lineRule="atLeast"/>
        <w:jc w:val="both"/>
        <w:rPr>
          <w:kern w:val="20"/>
        </w:rPr>
      </w:pPr>
      <w:r>
        <w:t xml:space="preserve">Każdy pracownik przystępujący do akcji ratowniczo-gaśniczej powinien pamiętać, żeby w </w:t>
      </w:r>
      <w:r>
        <w:rPr>
          <w:b/>
          <w:bCs/>
        </w:rPr>
        <w:t>pierwszej kolejności  ratować zagrożone życie ludzkie.</w:t>
      </w:r>
      <w:r>
        <w:t xml:space="preserve"> </w:t>
      </w:r>
    </w:p>
    <w:p w:rsidR="00C423CC" w:rsidRDefault="00C423CC">
      <w:pPr>
        <w:numPr>
          <w:ilvl w:val="0"/>
          <w:numId w:val="32"/>
        </w:numPr>
        <w:spacing w:line="120" w:lineRule="atLeast"/>
        <w:jc w:val="both"/>
        <w:rPr>
          <w:kern w:val="20"/>
        </w:rPr>
      </w:pPr>
      <w:r>
        <w:t>Wyłączyć dopływ prądu elektrycznego, nie gasić wodą i gaśnicami pianowymi instalacji będących pod  napięciem.</w:t>
      </w:r>
    </w:p>
    <w:p w:rsidR="00C423CC" w:rsidRDefault="00C423CC">
      <w:pPr>
        <w:numPr>
          <w:ilvl w:val="0"/>
          <w:numId w:val="32"/>
        </w:numPr>
        <w:spacing w:line="120" w:lineRule="atLeast"/>
        <w:jc w:val="both"/>
        <w:rPr>
          <w:kern w:val="20"/>
        </w:rPr>
      </w:pPr>
      <w:r>
        <w:t>Usunąć z zagrożonej strefy materiały łatwopalne, niebezpieczne i wartościowe, nie otwierać bez konieczności drzwi, okien i pomieszczeń objętych pożarem w celu zabezpieczenia przed rozprzestrzenianiem się ognia.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</w:pPr>
      <w:r>
        <w:t xml:space="preserve">Zdecydowane i szybkie działanie umożliwi skuteczne opanowanie sytuacji zagrożenia. 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ind w:right="50"/>
        <w:jc w:val="both"/>
      </w:pPr>
      <w:r>
        <w:t>Do czasu przybycia  Straży Pożarnej lub innych Służb Ratownictwa Technicznego akcją ratowniczą kieruje Dyrektor Biura</w:t>
      </w:r>
      <w:r w:rsidR="0086319B">
        <w:t>/Przedszkola</w:t>
      </w:r>
      <w:r>
        <w:t xml:space="preserve"> lub osoba go zastępująca.</w:t>
      </w:r>
    </w:p>
    <w:p w:rsidR="00C423CC" w:rsidRDefault="00C423CC">
      <w:pPr>
        <w:spacing w:line="120" w:lineRule="atLeast"/>
        <w:ind w:right="50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</w:pPr>
      <w:r>
        <w:t>Jeżeli sytuacja wymaga ewakuacji osób znajdujących się w budynku przeprowadza się ją zgodnie z zasadami określonymi w niniejszej instrukcji postępowania w razie zagrożenia zdetonowaniem ładunku wybuchowego.</w:t>
      </w:r>
    </w:p>
    <w:p w:rsidR="00C423CC" w:rsidRDefault="00C423CC">
      <w:pPr>
        <w:spacing w:line="120" w:lineRule="atLeast"/>
        <w:jc w:val="both"/>
        <w:rPr>
          <w:kern w:val="20"/>
        </w:rPr>
      </w:pPr>
    </w:p>
    <w:p w:rsidR="00C423CC" w:rsidRDefault="00C423CC">
      <w:pPr>
        <w:spacing w:line="120" w:lineRule="atLeast"/>
        <w:jc w:val="both"/>
        <w:rPr>
          <w:b/>
        </w:rPr>
      </w:pPr>
      <w:r>
        <w:rPr>
          <w:b/>
        </w:rPr>
        <w:t>Ewakuację może zarządzić Dyrektor Biura</w:t>
      </w:r>
      <w:r w:rsidR="0086319B">
        <w:rPr>
          <w:b/>
        </w:rPr>
        <w:t>/</w:t>
      </w:r>
      <w:r w:rsidR="00F8010C">
        <w:rPr>
          <w:b/>
        </w:rPr>
        <w:t xml:space="preserve"> Przedszkola </w:t>
      </w:r>
      <w:r>
        <w:rPr>
          <w:b/>
        </w:rPr>
        <w:t xml:space="preserve"> lub osoba kierująca akcją ratowniczą.</w:t>
      </w:r>
    </w:p>
    <w:p w:rsidR="00C423CC" w:rsidRDefault="00C423CC">
      <w:pPr>
        <w:spacing w:line="120" w:lineRule="atLeast"/>
        <w:jc w:val="both"/>
        <w:rPr>
          <w:b/>
          <w:kern w:val="20"/>
        </w:rPr>
      </w:pPr>
    </w:p>
    <w:p w:rsidR="00C423CC" w:rsidRDefault="00C423CC">
      <w:pPr>
        <w:spacing w:line="120" w:lineRule="atLeast"/>
        <w:jc w:val="both"/>
        <w:rPr>
          <w:b/>
          <w:kern w:val="20"/>
          <w:sz w:val="32"/>
          <w:u w:val="single"/>
        </w:rPr>
      </w:pPr>
      <w:r>
        <w:rPr>
          <w:b/>
          <w:sz w:val="32"/>
          <w:u w:val="single"/>
        </w:rPr>
        <w:t>W pierwszej kolejności należy zawsze ewakuować ludzi.</w:t>
      </w:r>
      <w:r>
        <w:rPr>
          <w:b/>
          <w:kern w:val="20"/>
          <w:sz w:val="32"/>
          <w:u w:val="single"/>
        </w:rPr>
        <w:t xml:space="preserve"> </w:t>
      </w:r>
    </w:p>
    <w:p w:rsidR="00C423CC" w:rsidRDefault="00C423CC">
      <w:pPr>
        <w:jc w:val="both"/>
        <w:rPr>
          <w:b/>
          <w:u w:val="single"/>
        </w:rPr>
      </w:pPr>
    </w:p>
    <w:p w:rsidR="00C423CC" w:rsidRDefault="00646A22">
      <w:pPr>
        <w:jc w:val="both"/>
        <w:rPr>
          <w:b/>
          <w:u w:val="single"/>
        </w:rPr>
      </w:pPr>
      <w:r>
        <w:rPr>
          <w:b/>
          <w:u w:val="single"/>
        </w:rPr>
        <w:t>Zadaniem pracowników ochrony obiektu i grupy interwencyjnej jest niedopuszczenie do obiektu osób nie biorących udział w działaniach</w:t>
      </w:r>
    </w:p>
    <w:p w:rsidR="00646A22" w:rsidRDefault="00646A22">
      <w:pPr>
        <w:jc w:val="both"/>
        <w:rPr>
          <w:b/>
          <w:u w:val="single"/>
        </w:rPr>
      </w:pPr>
    </w:p>
    <w:p w:rsidR="00646A22" w:rsidRDefault="00646A22">
      <w:pPr>
        <w:jc w:val="both"/>
        <w:rPr>
          <w:b/>
          <w:u w:val="single"/>
        </w:rPr>
      </w:pPr>
    </w:p>
    <w:p w:rsidR="00C423CC" w:rsidRDefault="00C423CC">
      <w:pPr>
        <w:jc w:val="both"/>
        <w:rPr>
          <w:b/>
          <w:kern w:val="20"/>
          <w:u w:val="single"/>
        </w:rPr>
      </w:pPr>
      <w:r>
        <w:rPr>
          <w:b/>
          <w:u w:val="single"/>
        </w:rPr>
        <w:t xml:space="preserve">POSTĘPOWANIE W PRZYPADKU </w:t>
      </w:r>
      <w:r w:rsidR="00070E01">
        <w:rPr>
          <w:b/>
          <w:u w:val="single"/>
        </w:rPr>
        <w:t xml:space="preserve"> </w:t>
      </w:r>
      <w:r>
        <w:rPr>
          <w:b/>
          <w:u w:val="single"/>
        </w:rPr>
        <w:t xml:space="preserve">AWARII </w:t>
      </w:r>
      <w:r w:rsidR="00070E01">
        <w:rPr>
          <w:b/>
          <w:u w:val="single"/>
        </w:rPr>
        <w:t xml:space="preserve"> INSTALACJI  TECZHNICZNYCH</w:t>
      </w:r>
    </w:p>
    <w:p w:rsidR="00C423CC" w:rsidRDefault="00C423CC">
      <w:pPr>
        <w:jc w:val="both"/>
        <w:rPr>
          <w:kern w:val="20"/>
        </w:rPr>
      </w:pPr>
    </w:p>
    <w:p w:rsidR="00C423CC" w:rsidRDefault="00C423CC">
      <w:pPr>
        <w:jc w:val="both"/>
      </w:pPr>
      <w:r>
        <w:t xml:space="preserve">Usuwanie wszelkich awarii sieci komputerowej </w:t>
      </w:r>
      <w:r w:rsidR="00070E01">
        <w:t xml:space="preserve"> i telefonicznych </w:t>
      </w:r>
      <w:r>
        <w:t>pozos</w:t>
      </w:r>
      <w:r w:rsidR="00646A22">
        <w:t>taje w gestii operatora systemu – pracownika ds. informatyki a instalacji elektrycznych, wodnych, ciepłow</w:t>
      </w:r>
      <w:r w:rsidR="00CD2CFC">
        <w:t>niczych i wentylacyjnych oraz sk</w:t>
      </w:r>
      <w:r w:rsidR="00646A22">
        <w:t xml:space="preserve">ażeń – Wydziału Kadrowo – Administracyjnego </w:t>
      </w:r>
      <w:r w:rsidR="0086319B">
        <w:t xml:space="preserve">Biura oraz Kierownika Gospodarczego Przedszkola </w:t>
      </w:r>
      <w:r w:rsidR="00646A22">
        <w:t>– pracownicy ochrony bezzwłocznie informują ich o stwierdzonych zagrożeniach i podejmuj</w:t>
      </w:r>
      <w:r w:rsidR="0007414B">
        <w:t>ą</w:t>
      </w:r>
      <w:r w:rsidR="00646A22">
        <w:t xml:space="preserve"> działania przeciwdziałające spowodowanym przez nie szkodom.</w:t>
      </w:r>
    </w:p>
    <w:p w:rsidR="00646A22" w:rsidRDefault="00646A22">
      <w:pPr>
        <w:jc w:val="both"/>
      </w:pPr>
    </w:p>
    <w:p w:rsidR="00646A22" w:rsidRDefault="00646A22">
      <w:pPr>
        <w:jc w:val="both"/>
        <w:rPr>
          <w:kern w:val="20"/>
        </w:rPr>
      </w:pPr>
      <w:r>
        <w:t xml:space="preserve">O wszelkich </w:t>
      </w:r>
      <w:r w:rsidR="0007414B">
        <w:t>zdarzeniach</w:t>
      </w:r>
      <w:r>
        <w:t xml:space="preserve"> nadzwyczajnych pracownicy ochrony </w:t>
      </w:r>
      <w:r w:rsidR="00FC3E13">
        <w:t>informuje bezzwłocznie swoich przełożonych.</w:t>
      </w:r>
    </w:p>
    <w:p w:rsidR="00C423CC" w:rsidRDefault="00C423CC">
      <w:pPr>
        <w:spacing w:line="120" w:lineRule="atLeast"/>
        <w:jc w:val="both"/>
        <w:rPr>
          <w:b/>
          <w:kern w:val="20"/>
        </w:rPr>
      </w:pPr>
    </w:p>
    <w:p w:rsidR="00C423CC" w:rsidRDefault="00C423CC">
      <w:pPr>
        <w:spacing w:line="120" w:lineRule="atLeast"/>
        <w:jc w:val="both"/>
        <w:rPr>
          <w:kern w:val="20"/>
        </w:rPr>
      </w:pPr>
    </w:p>
    <w:sectPr w:rsidR="00C423CC" w:rsidSect="00E61348">
      <w:headerReference w:type="even" r:id="rId9"/>
      <w:footerReference w:type="even" r:id="rId10"/>
      <w:footerReference w:type="default" r:id="rId11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5DA" w:rsidRDefault="00CE35DA">
      <w:r>
        <w:separator/>
      </w:r>
    </w:p>
  </w:endnote>
  <w:endnote w:type="continuationSeparator" w:id="0">
    <w:p w:rsidR="00CE35DA" w:rsidRDefault="00CE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407" w:rsidRDefault="007F7407" w:rsidP="00BB24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7407" w:rsidRDefault="007F7407" w:rsidP="007F740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407" w:rsidRDefault="007F7407" w:rsidP="007F7407">
    <w:pPr>
      <w:pStyle w:val="Stopka"/>
      <w:ind w:right="360"/>
    </w:pP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E5406F"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E5406F">
      <w:rPr>
        <w:rStyle w:val="Numerstrony"/>
        <w:noProof/>
      </w:rPr>
      <w:t>13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5DA" w:rsidRDefault="00CE35DA">
      <w:r>
        <w:separator/>
      </w:r>
    </w:p>
  </w:footnote>
  <w:footnote w:type="continuationSeparator" w:id="0">
    <w:p w:rsidR="00CE35DA" w:rsidRDefault="00CE3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E01" w:rsidRDefault="00070E0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0E01" w:rsidRDefault="00070E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1111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">
    <w:nsid w:val="1045503A"/>
    <w:multiLevelType w:val="hybridMultilevel"/>
    <w:tmpl w:val="0E5E9F5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5C5C16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16934507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178B55CF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>
    <w:nsid w:val="1AB832D1"/>
    <w:multiLevelType w:val="hybridMultilevel"/>
    <w:tmpl w:val="6B04196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B0164"/>
    <w:multiLevelType w:val="hybridMultilevel"/>
    <w:tmpl w:val="E9F4EF2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966343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8">
    <w:nsid w:val="28C008C4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9">
    <w:nsid w:val="294E59BF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0">
    <w:nsid w:val="29D22403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1">
    <w:nsid w:val="2C40512C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2">
    <w:nsid w:val="2DEA3144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3">
    <w:nsid w:val="3325430B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4">
    <w:nsid w:val="332F4C85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5">
    <w:nsid w:val="373E7E61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3A6E449E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7">
    <w:nsid w:val="447215EA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8">
    <w:nsid w:val="45CF48C0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9">
    <w:nsid w:val="47EC6684"/>
    <w:multiLevelType w:val="hybridMultilevel"/>
    <w:tmpl w:val="4D36806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3E656F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1">
    <w:nsid w:val="4B37354E"/>
    <w:multiLevelType w:val="singleLevel"/>
    <w:tmpl w:val="FD2C420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2">
    <w:nsid w:val="53342F92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3">
    <w:nsid w:val="5461670D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4">
    <w:nsid w:val="5C1317A7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5">
    <w:nsid w:val="5CE33603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6">
    <w:nsid w:val="5CE57686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7">
    <w:nsid w:val="5FB731CC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8">
    <w:nsid w:val="639C2888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9">
    <w:nsid w:val="65900C77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0">
    <w:nsid w:val="784C5450"/>
    <w:multiLevelType w:val="singleLevel"/>
    <w:tmpl w:val="3D8C91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1">
    <w:nsid w:val="7C0819D8"/>
    <w:multiLevelType w:val="singleLevel"/>
    <w:tmpl w:val="B42A28A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num w:numId="1">
    <w:abstractNumId w:val="14"/>
    <w:lvlOverride w:ilvl="0"/>
  </w:num>
  <w:num w:numId="2">
    <w:abstractNumId w:val="24"/>
    <w:lvlOverride w:ilvl="0"/>
  </w:num>
  <w:num w:numId="3">
    <w:abstractNumId w:val="31"/>
    <w:lvlOverride w:ilvl="0"/>
  </w:num>
  <w:num w:numId="4">
    <w:abstractNumId w:val="13"/>
    <w:lvlOverride w:ilvl="0"/>
  </w:num>
  <w:num w:numId="5">
    <w:abstractNumId w:val="29"/>
    <w:lvlOverride w:ilvl="0"/>
  </w:num>
  <w:num w:numId="6">
    <w:abstractNumId w:val="23"/>
    <w:lvlOverride w:ilvl="0"/>
  </w:num>
  <w:num w:numId="7">
    <w:abstractNumId w:val="16"/>
    <w:lvlOverride w:ilvl="0"/>
  </w:num>
  <w:num w:numId="8">
    <w:abstractNumId w:val="3"/>
    <w:lvlOverride w:ilvl="0"/>
  </w:num>
  <w:num w:numId="9">
    <w:abstractNumId w:val="28"/>
    <w:lvlOverride w:ilvl="0"/>
  </w:num>
  <w:num w:numId="10">
    <w:abstractNumId w:val="18"/>
    <w:lvlOverride w:ilvl="0"/>
  </w:num>
  <w:num w:numId="11">
    <w:abstractNumId w:val="4"/>
    <w:lvlOverride w:ilvl="0"/>
  </w:num>
  <w:num w:numId="12">
    <w:abstractNumId w:val="17"/>
    <w:lvlOverride w:ilvl="0"/>
  </w:num>
  <w:num w:numId="13">
    <w:abstractNumId w:val="27"/>
    <w:lvlOverride w:ilvl="0"/>
  </w:num>
  <w:num w:numId="14">
    <w:abstractNumId w:val="10"/>
    <w:lvlOverride w:ilvl="0"/>
  </w:num>
  <w:num w:numId="15">
    <w:abstractNumId w:val="22"/>
    <w:lvlOverride w:ilvl="0"/>
  </w:num>
  <w:num w:numId="16">
    <w:abstractNumId w:val="12"/>
    <w:lvlOverride w:ilvl="0"/>
  </w:num>
  <w:num w:numId="17">
    <w:abstractNumId w:val="15"/>
    <w:lvlOverride w:ilvl="0"/>
  </w:num>
  <w:num w:numId="18">
    <w:abstractNumId w:val="8"/>
    <w:lvlOverride w:ilvl="0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/>
  </w:num>
  <w:num w:numId="24">
    <w:abstractNumId w:val="11"/>
    <w:lvlOverride w:ilvl="0"/>
  </w:num>
  <w:num w:numId="25">
    <w:abstractNumId w:val="26"/>
    <w:lvlOverride w:ilvl="0"/>
  </w:num>
  <w:num w:numId="26">
    <w:abstractNumId w:val="2"/>
    <w:lvlOverride w:ilvl="0"/>
  </w:num>
  <w:num w:numId="27">
    <w:abstractNumId w:val="21"/>
    <w:lvlOverride w:ilvl="0"/>
  </w:num>
  <w:num w:numId="28">
    <w:abstractNumId w:val="25"/>
    <w:lvlOverride w:ilvl="0"/>
  </w:num>
  <w:num w:numId="29">
    <w:abstractNumId w:val="7"/>
    <w:lvlOverride w:ilvl="0"/>
  </w:num>
  <w:num w:numId="30">
    <w:abstractNumId w:val="20"/>
    <w:lvlOverride w:ilvl="0"/>
  </w:num>
  <w:num w:numId="31">
    <w:abstractNumId w:val="9"/>
    <w:lvlOverride w:ilvl="0"/>
  </w:num>
  <w:num w:numId="32">
    <w:abstractNumId w:val="3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B2"/>
    <w:rsid w:val="00003C84"/>
    <w:rsid w:val="00013182"/>
    <w:rsid w:val="0003670A"/>
    <w:rsid w:val="000513E8"/>
    <w:rsid w:val="00070E01"/>
    <w:rsid w:val="000727C8"/>
    <w:rsid w:val="00073659"/>
    <w:rsid w:val="0007414B"/>
    <w:rsid w:val="000A520F"/>
    <w:rsid w:val="000B7119"/>
    <w:rsid w:val="000B78C4"/>
    <w:rsid w:val="000F14A3"/>
    <w:rsid w:val="00127E26"/>
    <w:rsid w:val="001440BE"/>
    <w:rsid w:val="0016167E"/>
    <w:rsid w:val="00162ABF"/>
    <w:rsid w:val="00182117"/>
    <w:rsid w:val="001A21E5"/>
    <w:rsid w:val="001A792C"/>
    <w:rsid w:val="001D5AB2"/>
    <w:rsid w:val="001E4867"/>
    <w:rsid w:val="0022084B"/>
    <w:rsid w:val="00252885"/>
    <w:rsid w:val="00270093"/>
    <w:rsid w:val="0027240D"/>
    <w:rsid w:val="002924E2"/>
    <w:rsid w:val="002B3093"/>
    <w:rsid w:val="002B38E2"/>
    <w:rsid w:val="002E7D25"/>
    <w:rsid w:val="003549B4"/>
    <w:rsid w:val="003728C8"/>
    <w:rsid w:val="003A156F"/>
    <w:rsid w:val="003A245F"/>
    <w:rsid w:val="003A50C4"/>
    <w:rsid w:val="003D7B94"/>
    <w:rsid w:val="003E6EE4"/>
    <w:rsid w:val="003F71DF"/>
    <w:rsid w:val="004052C6"/>
    <w:rsid w:val="0040708B"/>
    <w:rsid w:val="0045252A"/>
    <w:rsid w:val="0047528A"/>
    <w:rsid w:val="0048781C"/>
    <w:rsid w:val="004A166D"/>
    <w:rsid w:val="005271EE"/>
    <w:rsid w:val="00535C1D"/>
    <w:rsid w:val="00542CF8"/>
    <w:rsid w:val="00567856"/>
    <w:rsid w:val="00567965"/>
    <w:rsid w:val="00596A77"/>
    <w:rsid w:val="005E55EB"/>
    <w:rsid w:val="00646A22"/>
    <w:rsid w:val="006616AE"/>
    <w:rsid w:val="00675377"/>
    <w:rsid w:val="00686E38"/>
    <w:rsid w:val="006B10EA"/>
    <w:rsid w:val="006C6CD5"/>
    <w:rsid w:val="007341AF"/>
    <w:rsid w:val="007C1C7E"/>
    <w:rsid w:val="007C1CC4"/>
    <w:rsid w:val="007F7282"/>
    <w:rsid w:val="007F7407"/>
    <w:rsid w:val="0082687A"/>
    <w:rsid w:val="00826ED6"/>
    <w:rsid w:val="00835E84"/>
    <w:rsid w:val="0086319B"/>
    <w:rsid w:val="00863D4E"/>
    <w:rsid w:val="00872F31"/>
    <w:rsid w:val="0087489A"/>
    <w:rsid w:val="008B33B7"/>
    <w:rsid w:val="008C2C06"/>
    <w:rsid w:val="008F1361"/>
    <w:rsid w:val="00935C05"/>
    <w:rsid w:val="00946BE0"/>
    <w:rsid w:val="00991C9C"/>
    <w:rsid w:val="009B528D"/>
    <w:rsid w:val="009C77A0"/>
    <w:rsid w:val="00A34DD6"/>
    <w:rsid w:val="00AA4C82"/>
    <w:rsid w:val="00AB07EC"/>
    <w:rsid w:val="00AE0C9F"/>
    <w:rsid w:val="00AF0FE9"/>
    <w:rsid w:val="00B57A84"/>
    <w:rsid w:val="00B80027"/>
    <w:rsid w:val="00B91E41"/>
    <w:rsid w:val="00BB241E"/>
    <w:rsid w:val="00BF79FD"/>
    <w:rsid w:val="00C0344F"/>
    <w:rsid w:val="00C340AC"/>
    <w:rsid w:val="00C40C64"/>
    <w:rsid w:val="00C423CC"/>
    <w:rsid w:val="00C96220"/>
    <w:rsid w:val="00C96B54"/>
    <w:rsid w:val="00CB5D0B"/>
    <w:rsid w:val="00CC5729"/>
    <w:rsid w:val="00CD2CFC"/>
    <w:rsid w:val="00CE35DA"/>
    <w:rsid w:val="00CE6BFE"/>
    <w:rsid w:val="00D03223"/>
    <w:rsid w:val="00D15BCB"/>
    <w:rsid w:val="00D30BB4"/>
    <w:rsid w:val="00D771B4"/>
    <w:rsid w:val="00D94F50"/>
    <w:rsid w:val="00DA3002"/>
    <w:rsid w:val="00DB75A5"/>
    <w:rsid w:val="00DE2963"/>
    <w:rsid w:val="00DF4BB1"/>
    <w:rsid w:val="00E20F60"/>
    <w:rsid w:val="00E47E88"/>
    <w:rsid w:val="00E5406F"/>
    <w:rsid w:val="00E61348"/>
    <w:rsid w:val="00ED2C3D"/>
    <w:rsid w:val="00F12559"/>
    <w:rsid w:val="00F75DAA"/>
    <w:rsid w:val="00F8010C"/>
    <w:rsid w:val="00FB5633"/>
    <w:rsid w:val="00FC3E13"/>
    <w:rsid w:val="00FD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120" w:lineRule="atLeast"/>
      <w:jc w:val="center"/>
      <w:outlineLvl w:val="0"/>
    </w:pPr>
    <w:rPr>
      <w:rFonts w:eastAsia="Arial Unicode MS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eastAsia="Arial Unicode MS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spacing w:line="120" w:lineRule="atLeast"/>
      <w:outlineLvl w:val="2"/>
    </w:pPr>
    <w:rPr>
      <w:rFonts w:eastAsia="Arial Unicode MS"/>
      <w:szCs w:val="20"/>
      <w:u w:val="single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outlineLvl w:val="3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ind w:left="284"/>
      <w:jc w:val="center"/>
      <w:outlineLvl w:val="4"/>
    </w:pPr>
    <w:rPr>
      <w:rFonts w:ascii="Arial" w:hAnsi="Arial" w:cs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spacing w:line="120" w:lineRule="atLeast"/>
      <w:jc w:val="center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qFormat/>
    <w:pPr>
      <w:keepNext/>
      <w:spacing w:line="120" w:lineRule="atLeast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qFormat/>
    <w:pPr>
      <w:keepNext/>
      <w:spacing w:line="120" w:lineRule="atLeast"/>
      <w:jc w:val="both"/>
      <w:outlineLvl w:val="8"/>
    </w:pPr>
    <w:rPr>
      <w:b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spacing w:line="120" w:lineRule="atLeast"/>
      <w:jc w:val="center"/>
    </w:pPr>
    <w:rPr>
      <w:sz w:val="36"/>
      <w:szCs w:val="20"/>
    </w:rPr>
  </w:style>
  <w:style w:type="paragraph" w:styleId="Tekstpodstawowywcity">
    <w:name w:val="Body Text Indent"/>
    <w:basedOn w:val="Normalny"/>
    <w:pPr>
      <w:spacing w:line="120" w:lineRule="atLeast"/>
    </w:pPr>
    <w:rPr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kern w:val="20"/>
      <w:szCs w:val="20"/>
    </w:rPr>
  </w:style>
  <w:style w:type="paragraph" w:styleId="Tekstpodstawowywcity3">
    <w:name w:val="Body Text Indent 3"/>
    <w:basedOn w:val="Normalny"/>
    <w:pPr>
      <w:spacing w:line="120" w:lineRule="atLeast"/>
      <w:ind w:left="426" w:hanging="426"/>
    </w:pPr>
    <w:rPr>
      <w:szCs w:val="20"/>
    </w:rPr>
  </w:style>
  <w:style w:type="paragraph" w:styleId="Tekstpodstawowywcity2">
    <w:name w:val="Body Text Indent 2"/>
    <w:basedOn w:val="Normalny"/>
    <w:pPr>
      <w:spacing w:line="120" w:lineRule="atLeast"/>
      <w:ind w:left="426"/>
    </w:pPr>
    <w:rPr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b/>
      <w:kern w:val="20"/>
      <w:szCs w:val="20"/>
      <w:u w:val="single"/>
    </w:rPr>
  </w:style>
  <w:style w:type="paragraph" w:styleId="Tekstpodstawowy3">
    <w:name w:val="Body Text 3"/>
    <w:basedOn w:val="Normalny"/>
    <w:pPr>
      <w:spacing w:line="120" w:lineRule="atLeast"/>
      <w:ind w:right="-92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rsid w:val="007F740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8B33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B33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120" w:lineRule="atLeast"/>
      <w:jc w:val="center"/>
      <w:outlineLvl w:val="0"/>
    </w:pPr>
    <w:rPr>
      <w:rFonts w:eastAsia="Arial Unicode MS"/>
      <w:b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eastAsia="Arial Unicode MS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spacing w:line="120" w:lineRule="atLeast"/>
      <w:outlineLvl w:val="2"/>
    </w:pPr>
    <w:rPr>
      <w:rFonts w:eastAsia="Arial Unicode MS"/>
      <w:szCs w:val="20"/>
      <w:u w:val="single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outlineLvl w:val="3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ind w:left="284"/>
      <w:jc w:val="center"/>
      <w:outlineLvl w:val="4"/>
    </w:pPr>
    <w:rPr>
      <w:rFonts w:ascii="Arial" w:hAnsi="Arial" w:cs="Arial"/>
      <w:b/>
      <w:sz w:val="32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spacing w:line="120" w:lineRule="atLeast"/>
      <w:jc w:val="center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qFormat/>
    <w:pPr>
      <w:keepNext/>
      <w:spacing w:line="120" w:lineRule="atLeast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qFormat/>
    <w:pPr>
      <w:keepNext/>
      <w:spacing w:line="120" w:lineRule="atLeast"/>
      <w:jc w:val="both"/>
      <w:outlineLvl w:val="8"/>
    </w:pPr>
    <w:rPr>
      <w:b/>
      <w:sz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spacing w:line="120" w:lineRule="atLeast"/>
      <w:jc w:val="center"/>
    </w:pPr>
    <w:rPr>
      <w:sz w:val="36"/>
      <w:szCs w:val="20"/>
    </w:rPr>
  </w:style>
  <w:style w:type="paragraph" w:styleId="Tekstpodstawowywcity">
    <w:name w:val="Body Text Indent"/>
    <w:basedOn w:val="Normalny"/>
    <w:pPr>
      <w:spacing w:line="120" w:lineRule="atLeast"/>
    </w:pPr>
    <w:rPr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kern w:val="20"/>
      <w:szCs w:val="20"/>
    </w:rPr>
  </w:style>
  <w:style w:type="paragraph" w:styleId="Tekstpodstawowywcity3">
    <w:name w:val="Body Text Indent 3"/>
    <w:basedOn w:val="Normalny"/>
    <w:pPr>
      <w:spacing w:line="120" w:lineRule="atLeast"/>
      <w:ind w:left="426" w:hanging="426"/>
    </w:pPr>
    <w:rPr>
      <w:szCs w:val="20"/>
    </w:rPr>
  </w:style>
  <w:style w:type="paragraph" w:styleId="Tekstpodstawowywcity2">
    <w:name w:val="Body Text Indent 2"/>
    <w:basedOn w:val="Normalny"/>
    <w:pPr>
      <w:spacing w:line="120" w:lineRule="atLeast"/>
      <w:ind w:left="426"/>
    </w:pPr>
    <w:rPr>
      <w:szCs w:val="20"/>
    </w:rPr>
  </w:style>
  <w:style w:type="paragraph" w:styleId="Tekstpodstawowy2">
    <w:name w:val="Body Text 2"/>
    <w:basedOn w:val="Normalny"/>
    <w:pPr>
      <w:spacing w:line="120" w:lineRule="atLeast"/>
    </w:pPr>
    <w:rPr>
      <w:b/>
      <w:kern w:val="20"/>
      <w:szCs w:val="20"/>
      <w:u w:val="single"/>
    </w:rPr>
  </w:style>
  <w:style w:type="paragraph" w:styleId="Tekstpodstawowy3">
    <w:name w:val="Body Text 3"/>
    <w:basedOn w:val="Normalny"/>
    <w:pPr>
      <w:spacing w:line="120" w:lineRule="atLeast"/>
      <w:ind w:right="-92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rsid w:val="007F740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8B33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B3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0DA59-70E7-43BF-AAF4-C4692FC2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4508</Words>
  <Characters>27050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ZATWIERDZAM </vt:lpstr>
    </vt:vector>
  </TitlesOfParts>
  <Company>UMSTW EDU</Company>
  <LinksUpToDate>false</LinksUpToDate>
  <CharactersWithSpaces>31496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Impel</dc:creator>
  <cp:lastModifiedBy>Kamil Piotrowski</cp:lastModifiedBy>
  <cp:revision>2</cp:revision>
  <cp:lastPrinted>2017-11-29T11:54:00Z</cp:lastPrinted>
  <dcterms:created xsi:type="dcterms:W3CDTF">2017-11-29T13:06:00Z</dcterms:created>
  <dcterms:modified xsi:type="dcterms:W3CDTF">2017-11-29T13:06:00Z</dcterms:modified>
</cp:coreProperties>
</file>