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0F3" w:rsidRDefault="004400F3" w:rsidP="004400F3">
      <w:pPr>
        <w:spacing w:after="0" w:line="240" w:lineRule="auto"/>
        <w:ind w:left="5664" w:firstLine="708"/>
        <w:jc w:val="center"/>
        <w:rPr>
          <w:rFonts w:ascii="Times New Roman" w:hAnsi="Times New Roman" w:cs="Times New Roman"/>
          <w:color w:val="000000"/>
          <w:sz w:val="20"/>
        </w:rPr>
      </w:pPr>
      <w:r>
        <w:rPr>
          <w:rFonts w:ascii="Times New Roman" w:hAnsi="Times New Roman" w:cs="Times New Roman"/>
          <w:color w:val="000000"/>
          <w:sz w:val="20"/>
        </w:rPr>
        <w:t>z</w:t>
      </w:r>
      <w:r w:rsidRPr="003B1586">
        <w:rPr>
          <w:rFonts w:ascii="Times New Roman" w:hAnsi="Times New Roman" w:cs="Times New Roman"/>
          <w:color w:val="000000"/>
          <w:sz w:val="20"/>
        </w:rPr>
        <w:t>ał</w:t>
      </w:r>
      <w:r w:rsidRPr="003B1586">
        <w:rPr>
          <w:rFonts w:ascii="TimesNewRoman" w:eastAsia="TimesNewRoman" w:hAnsi="Times New Roman" w:cs="TimesNewRoman" w:hint="eastAsia"/>
          <w:color w:val="000000"/>
          <w:sz w:val="20"/>
        </w:rPr>
        <w:t>ą</w:t>
      </w:r>
      <w:r w:rsidRPr="003B1586">
        <w:rPr>
          <w:rFonts w:ascii="Times New Roman" w:hAnsi="Times New Roman" w:cs="Times New Roman"/>
          <w:color w:val="000000"/>
          <w:sz w:val="20"/>
        </w:rPr>
        <w:t>czn</w:t>
      </w:r>
      <w:r>
        <w:rPr>
          <w:rFonts w:ascii="Times New Roman" w:hAnsi="Times New Roman" w:cs="Times New Roman"/>
          <w:color w:val="000000"/>
          <w:sz w:val="20"/>
        </w:rPr>
        <w:t>ik nr 7 do IWZ</w:t>
      </w:r>
    </w:p>
    <w:p w:rsidR="004400F3" w:rsidRPr="004400F3" w:rsidRDefault="00B81DE7" w:rsidP="00B81DE7">
      <w:pPr>
        <w:spacing w:after="0" w:line="240" w:lineRule="auto"/>
        <w:ind w:left="6372" w:firstLine="708"/>
        <w:rPr>
          <w:rFonts w:ascii="Times New Roman" w:hAnsi="Times New Roman" w:cs="Times New Roman"/>
          <w:color w:val="FF0000"/>
          <w:sz w:val="20"/>
        </w:rPr>
      </w:pPr>
      <w:r>
        <w:rPr>
          <w:rFonts w:ascii="Times New Roman" w:hAnsi="Times New Roman" w:cs="Times New Roman"/>
          <w:bCs/>
          <w:sz w:val="21"/>
          <w:szCs w:val="21"/>
        </w:rPr>
        <w:t xml:space="preserve">    DBFO.WKA.26.2.2019</w:t>
      </w:r>
    </w:p>
    <w:p w:rsidR="00FC4F83" w:rsidRDefault="00FC4F83" w:rsidP="004E2ABA">
      <w:pPr>
        <w:spacing w:after="0" w:line="240" w:lineRule="auto"/>
        <w:jc w:val="center"/>
        <w:rPr>
          <w:rFonts w:ascii="Times New Roman" w:eastAsia="Times New Roman" w:hAnsi="Times New Roman" w:cs="Times New Roman"/>
          <w:sz w:val="24"/>
          <w:szCs w:val="20"/>
          <w:lang w:eastAsia="pl-PL"/>
        </w:rPr>
      </w:pPr>
    </w:p>
    <w:p w:rsidR="004400F3" w:rsidRDefault="004400F3" w:rsidP="008735FD">
      <w:pPr>
        <w:spacing w:after="0" w:line="240" w:lineRule="auto"/>
        <w:jc w:val="center"/>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center"/>
        <w:rPr>
          <w:rFonts w:ascii="Times New Roman" w:eastAsia="Times New Roman" w:hAnsi="Times New Roman" w:cs="Times New Roman"/>
          <w:sz w:val="18"/>
          <w:szCs w:val="18"/>
          <w:lang w:eastAsia="pl-PL"/>
        </w:rPr>
      </w:pPr>
      <w:r w:rsidRPr="004E2ABA">
        <w:rPr>
          <w:rFonts w:ascii="Times New Roman" w:eastAsia="Times New Roman" w:hAnsi="Times New Roman" w:cs="Times New Roman"/>
          <w:sz w:val="24"/>
          <w:szCs w:val="20"/>
          <w:lang w:eastAsia="pl-PL"/>
        </w:rPr>
        <w:t xml:space="preserve">Umowa  Nr  </w:t>
      </w:r>
      <w:r>
        <w:rPr>
          <w:rFonts w:ascii="Times New Roman" w:eastAsia="Times New Roman" w:hAnsi="Times New Roman" w:cs="Times New Roman"/>
          <w:sz w:val="24"/>
          <w:szCs w:val="20"/>
          <w:lang w:eastAsia="pl-PL"/>
        </w:rPr>
        <w:t>.....................</w:t>
      </w:r>
    </w:p>
    <w:p w:rsidR="008735FD" w:rsidRPr="004E2ABA" w:rsidRDefault="008735FD" w:rsidP="008735FD">
      <w:pPr>
        <w:spacing w:after="0" w:line="240" w:lineRule="auto"/>
        <w:jc w:val="both"/>
        <w:rPr>
          <w:rFonts w:ascii="Times New Roman" w:eastAsia="Times New Roman" w:hAnsi="Times New Roman" w:cs="Times New Roman"/>
          <w:color w:val="FF0000"/>
          <w:sz w:val="24"/>
          <w:szCs w:val="20"/>
          <w:lang w:eastAsia="pl-PL"/>
        </w:rPr>
      </w:pPr>
    </w:p>
    <w:p w:rsidR="008735FD" w:rsidRPr="004E2ABA" w:rsidRDefault="008735FD" w:rsidP="008735FD">
      <w:pPr>
        <w:spacing w:after="0" w:line="240" w:lineRule="auto"/>
        <w:jc w:val="both"/>
        <w:rPr>
          <w:rFonts w:ascii="Times New Roman" w:eastAsia="Times New Roman" w:hAnsi="Times New Roman" w:cs="Times New Roman"/>
          <w:sz w:val="24"/>
          <w:szCs w:val="24"/>
          <w:lang w:eastAsia="pl-PL"/>
        </w:rPr>
      </w:pPr>
    </w:p>
    <w:p w:rsidR="008735FD" w:rsidRPr="00AD34F8" w:rsidRDefault="008735FD" w:rsidP="008735FD">
      <w:pPr>
        <w:spacing w:after="0" w:line="240" w:lineRule="auto"/>
        <w:jc w:val="both"/>
        <w:rPr>
          <w:rFonts w:ascii="Times New Roman" w:eastAsia="Times New Roman" w:hAnsi="Times New Roman" w:cs="Times New Roman"/>
          <w:color w:val="FF0000"/>
          <w:sz w:val="24"/>
          <w:szCs w:val="24"/>
          <w:lang w:eastAsia="pl-PL"/>
        </w:rPr>
      </w:pPr>
      <w:r w:rsidRPr="004E2ABA">
        <w:rPr>
          <w:rFonts w:ascii="Times New Roman" w:eastAsia="Times New Roman" w:hAnsi="Times New Roman" w:cs="Times New Roman"/>
          <w:sz w:val="24"/>
          <w:szCs w:val="24"/>
          <w:lang w:eastAsia="pl-PL"/>
        </w:rPr>
        <w:t xml:space="preserve">zawarta w dniu </w:t>
      </w:r>
      <w:r>
        <w:rPr>
          <w:rFonts w:ascii="Times New Roman" w:eastAsia="Times New Roman" w:hAnsi="Times New Roman" w:cs="Times New Roman"/>
          <w:sz w:val="24"/>
          <w:szCs w:val="24"/>
          <w:lang w:eastAsia="pl-PL"/>
        </w:rPr>
        <w:t xml:space="preserve">... stycznia 2020 </w:t>
      </w:r>
      <w:r w:rsidRPr="004E2ABA">
        <w:rPr>
          <w:rFonts w:ascii="Times New Roman" w:eastAsia="Times New Roman" w:hAnsi="Times New Roman" w:cs="Times New Roman"/>
          <w:sz w:val="24"/>
          <w:szCs w:val="24"/>
          <w:lang w:eastAsia="pl-PL"/>
        </w:rPr>
        <w:t xml:space="preserve"> r. w Warszawie, między m.st. Warszawa, Pl. Bankowy 3/5, 00-950 Warszawa,  NIP 525-22-48-481, zwanym w treści umowy ZAMAWIAJĄCYM,  reprezentowanym przez </w:t>
      </w:r>
      <w:r w:rsidRPr="004E2ABA">
        <w:rPr>
          <w:rFonts w:ascii="Times New Roman" w:eastAsia="Times New Roman" w:hAnsi="Times New Roman" w:cs="Times New Roman"/>
          <w:b/>
          <w:sz w:val="24"/>
          <w:szCs w:val="24"/>
          <w:lang w:eastAsia="pl-PL"/>
        </w:rPr>
        <w:t>Roberta SAGANA</w:t>
      </w:r>
      <w:r w:rsidRPr="004E2ABA">
        <w:rPr>
          <w:rFonts w:ascii="Times New Roman" w:eastAsia="Times New Roman" w:hAnsi="Times New Roman" w:cs="Times New Roman"/>
          <w:sz w:val="24"/>
          <w:szCs w:val="24"/>
          <w:lang w:eastAsia="pl-PL"/>
        </w:rPr>
        <w:t xml:space="preserve"> – Dyrektora Dzielnicowego Biura Finansów Oświaty – Praga-Południe  m. st. Warszawy, działającego na podstawie pełnomocnictwa Prezydent m. st. Warszawy nr GP-0052/5346/2011  z dnia 5 grudnia 2011 r.</w:t>
      </w:r>
      <w:r w:rsidRPr="004E2ABA">
        <w:rPr>
          <w:rFonts w:ascii="Times New Roman" w:eastAsia="Times New Roman" w:hAnsi="Times New Roman" w:cs="Times New Roman"/>
          <w:b/>
          <w:sz w:val="20"/>
          <w:szCs w:val="20"/>
          <w:lang w:eastAsia="pl-PL"/>
        </w:rPr>
        <w:t xml:space="preserve">   </w:t>
      </w:r>
      <w:r w:rsidRPr="004E2ABA">
        <w:rPr>
          <w:rFonts w:ascii="Times New Roman" w:eastAsia="Times New Roman" w:hAnsi="Times New Roman" w:cs="Times New Roman"/>
          <w:sz w:val="24"/>
          <w:szCs w:val="24"/>
          <w:lang w:eastAsia="pl-PL"/>
        </w:rPr>
        <w:t xml:space="preserve"> oraz pełnomocnictwa  Dyrektora Przedszkola nr 407 z dnia </w:t>
      </w:r>
      <w:r w:rsidRPr="00AD34F8">
        <w:rPr>
          <w:rFonts w:ascii="Times New Roman" w:eastAsia="Times New Roman" w:hAnsi="Times New Roman" w:cs="Times New Roman"/>
          <w:sz w:val="24"/>
          <w:szCs w:val="24"/>
          <w:lang w:eastAsia="pl-PL"/>
        </w:rPr>
        <w:t>28 listopada 2018 r.</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a</w:t>
      </w:r>
    </w:p>
    <w:p w:rsidR="008735FD"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zwaną w  dalszej  części  umowy  WYKONAWCĄ, </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 wyniku przeprowadzonego postępowania o zamówienie publiczne w trybie art. 138o ustawy z dnia 29 stycznia 2004 r. Prawo zamówień publicznych  (Dz. U. z 201</w:t>
      </w:r>
      <w:r>
        <w:rPr>
          <w:rFonts w:ascii="Times New Roman" w:eastAsia="Times New Roman" w:hAnsi="Times New Roman" w:cs="Times New Roman"/>
          <w:sz w:val="24"/>
          <w:szCs w:val="20"/>
          <w:lang w:eastAsia="pl-PL"/>
        </w:rPr>
        <w:t>9</w:t>
      </w:r>
      <w:r w:rsidRPr="004E2ABA">
        <w:rPr>
          <w:rFonts w:ascii="Times New Roman" w:eastAsia="Times New Roman" w:hAnsi="Times New Roman" w:cs="Times New Roman"/>
          <w:sz w:val="24"/>
          <w:szCs w:val="20"/>
          <w:lang w:eastAsia="pl-PL"/>
        </w:rPr>
        <w:t xml:space="preserve"> r., poz. 1</w:t>
      </w:r>
      <w:r>
        <w:rPr>
          <w:rFonts w:ascii="Times New Roman" w:eastAsia="Times New Roman" w:hAnsi="Times New Roman" w:cs="Times New Roman"/>
          <w:sz w:val="24"/>
          <w:szCs w:val="20"/>
          <w:lang w:eastAsia="pl-PL"/>
        </w:rPr>
        <w:t>843</w:t>
      </w:r>
      <w:r w:rsidRPr="004E2ABA">
        <w:rPr>
          <w:rFonts w:ascii="Times New Roman" w:eastAsia="Times New Roman" w:hAnsi="Times New Roman" w:cs="Times New Roman"/>
          <w:sz w:val="24"/>
          <w:szCs w:val="20"/>
          <w:lang w:eastAsia="pl-PL"/>
        </w:rPr>
        <w:t>)  o treści następującej:</w:t>
      </w:r>
    </w:p>
    <w:p w:rsidR="008735FD" w:rsidRPr="004E2ABA" w:rsidRDefault="008735FD" w:rsidP="008735FD">
      <w:pPr>
        <w:tabs>
          <w:tab w:val="left" w:pos="720"/>
        </w:tabs>
        <w:spacing w:after="0" w:line="240" w:lineRule="auto"/>
        <w:jc w:val="both"/>
        <w:rPr>
          <w:rFonts w:ascii="Times New Roman" w:eastAsia="Times New Roman" w:hAnsi="Times New Roman" w:cs="Times New Roman"/>
          <w:sz w:val="20"/>
          <w:szCs w:val="20"/>
          <w:lang w:eastAsia="pl-PL"/>
        </w:rPr>
      </w:pPr>
    </w:p>
    <w:p w:rsidR="008735FD" w:rsidRPr="004E2ABA" w:rsidRDefault="008735FD" w:rsidP="008735FD">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1</w:t>
      </w:r>
    </w:p>
    <w:p w:rsidR="008735FD" w:rsidRPr="004E2ABA" w:rsidRDefault="008735FD" w:rsidP="008735FD">
      <w:pPr>
        <w:tabs>
          <w:tab w:val="left" w:pos="284"/>
        </w:tabs>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tabs>
          <w:tab w:val="left" w:pos="284"/>
        </w:tabs>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1.   Zamawiający zleca, a Wykonawca zobowiązuje się do stałej/ego, całodobowej/ego:</w:t>
      </w:r>
    </w:p>
    <w:p w:rsidR="008735FD" w:rsidRPr="004E2ABA" w:rsidRDefault="008735FD" w:rsidP="008735FD">
      <w:pPr>
        <w:numPr>
          <w:ilvl w:val="0"/>
          <w:numId w:val="8"/>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zapewnienia bezpieczeństwa i ochrony osób znajdujących się w granicach zabudowanych nieruchomości, dla których Sąd Rejonowy dla Warszawy Mokotowa w Warszawie Wydział  Ksiąg Wieczystych prowadzi księgi wieczyste o numerach: WA6M/00303629/8 i WA6M/00168493/6, które stanowią siedzibę  Dzielnicowego Biura Finansów Oświaty – Praga-Południe m.st. Warszawy przy ul. Grochowskiej 262 oraz nieruchomości, dla których Sąd Rejonowy dla Warszawy Mokotowa w Warszawie Wydział  Ksiąg Wieczystych prowadzi księgi wieczyste o numerach WA6M/0033/655/7 i WA6M00472562/5, które stanowią siedzibę Centrum </w:t>
      </w:r>
      <w:proofErr w:type="spellStart"/>
      <w:r w:rsidRPr="004E2ABA">
        <w:rPr>
          <w:rFonts w:ascii="Times New Roman" w:eastAsia="Times New Roman" w:hAnsi="Times New Roman" w:cs="Times New Roman"/>
          <w:sz w:val="24"/>
          <w:szCs w:val="20"/>
          <w:lang w:eastAsia="pl-PL"/>
        </w:rPr>
        <w:t>Edukacyjno</w:t>
      </w:r>
      <w:proofErr w:type="spellEnd"/>
      <w:r w:rsidRPr="004E2ABA">
        <w:rPr>
          <w:rFonts w:ascii="Times New Roman" w:eastAsia="Times New Roman" w:hAnsi="Times New Roman" w:cs="Times New Roman"/>
          <w:sz w:val="24"/>
          <w:szCs w:val="20"/>
          <w:lang w:eastAsia="pl-PL"/>
        </w:rPr>
        <w:t xml:space="preserve"> – Opiekuńcze  powierzonych w zarząd i administrowanie Dyrektorowi Przedszkola nr 407 przy ul. Pawlikowskiego 2, zwanych dalej łącznie „Obiektami” lub oddzielnie „Biurem”  albo „Centrum”, </w:t>
      </w:r>
    </w:p>
    <w:p w:rsidR="008735FD" w:rsidRPr="004E2ABA" w:rsidRDefault="008735FD" w:rsidP="008735FD">
      <w:pPr>
        <w:numPr>
          <w:ilvl w:val="0"/>
          <w:numId w:val="8"/>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ochrony wyżej wymienionych nieruchomości wraz z usytuowanymi na nich budynkami  i pomieszczeń Biura oraz Centrum przed dostępem do nich osób nieuprawnionych,</w:t>
      </w:r>
    </w:p>
    <w:p w:rsidR="008735FD" w:rsidRPr="004E2ABA" w:rsidRDefault="008735FD" w:rsidP="008735FD">
      <w:pPr>
        <w:numPr>
          <w:ilvl w:val="0"/>
          <w:numId w:val="8"/>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ochrony mienia Biura oraz Centrum, w szczególności  przed kradzieżą, zniszczeniem lub uszkodzeniem (przez mienie rozumie się mienie ruchome i  nieruchome),</w:t>
      </w:r>
    </w:p>
    <w:p w:rsidR="008735FD" w:rsidRPr="004E2ABA" w:rsidRDefault="008735FD" w:rsidP="008735FD">
      <w:pPr>
        <w:numPr>
          <w:ilvl w:val="0"/>
          <w:numId w:val="8"/>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zapobiegania zakłóceniom porządku na terenie Biura oraz Centrum i powiadamiania właściwego pracownika Biura oraz Centrum i osób odpowiedzialnych za administrowanie obiektami o zdarzeniach powodujących naruszenie porządku,</w:t>
      </w:r>
    </w:p>
    <w:p w:rsidR="008735FD" w:rsidRPr="004E2ABA" w:rsidRDefault="008735FD" w:rsidP="008735FD">
      <w:pPr>
        <w:numPr>
          <w:ilvl w:val="0"/>
          <w:numId w:val="8"/>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niezwłocznego powiadamiania organów ścigania o czynach przestępczych zaistniałych na terenie Biura oraz Centrum i zabezpieczenia miejsca ich popełnienia do czasu przybycia organów ścigania,</w:t>
      </w:r>
    </w:p>
    <w:p w:rsidR="008735FD" w:rsidRPr="004E2ABA" w:rsidRDefault="008735FD" w:rsidP="008735FD">
      <w:pPr>
        <w:numPr>
          <w:ilvl w:val="0"/>
          <w:numId w:val="8"/>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kontroli ruchu osobowego poza godzinami pracy Biura oraz Centrum i ruchu materiałowego,</w:t>
      </w:r>
    </w:p>
    <w:p w:rsidR="008735FD" w:rsidRPr="004E2ABA" w:rsidRDefault="008735FD" w:rsidP="008735FD">
      <w:pPr>
        <w:numPr>
          <w:ilvl w:val="0"/>
          <w:numId w:val="8"/>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prowadzenia przewidzianej w Tabeli służby ochronnej dokumentacji ochronnej, </w:t>
      </w:r>
      <w:r w:rsidRPr="004E2ABA">
        <w:rPr>
          <w:rFonts w:ascii="Times New Roman" w:eastAsia="Times New Roman" w:hAnsi="Times New Roman" w:cs="Times New Roman"/>
          <w:sz w:val="24"/>
          <w:szCs w:val="20"/>
          <w:lang w:eastAsia="pl-PL"/>
        </w:rPr>
        <w:br/>
        <w:t>a zwłaszcza dziennika zmiany zawierającego dane o czasie rozpoczęcia i zakończenia zmiany, obsadzie personalnej zmiany oraz o rozmieszczeniu poszczególnych pracowników ochrony i czasie wykonywania przez nich zadań, a także prowadzony na bieżąco raport zmiany zawierający wszystkie istotne informacje dotyczące przyjęcia, przebiegu i przekazania służby ochronnej,</w:t>
      </w:r>
    </w:p>
    <w:p w:rsidR="008735FD" w:rsidRPr="004E2ABA" w:rsidRDefault="008735FD" w:rsidP="008735FD">
      <w:pPr>
        <w:numPr>
          <w:ilvl w:val="0"/>
          <w:numId w:val="8"/>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obsługi monitoringu w Biurze i Centrum,</w:t>
      </w:r>
    </w:p>
    <w:p w:rsidR="008735FD" w:rsidRPr="004E2ABA" w:rsidRDefault="008735FD" w:rsidP="008735FD">
      <w:pPr>
        <w:numPr>
          <w:ilvl w:val="0"/>
          <w:numId w:val="8"/>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prowadzenia dokumentacji i ochrony kluczy poprzez ich wydawanie, zgodnie z Instrukcją dotyczącą zasad gospodarki kluczami, stanowiącą załącznik nr 5 i 5A w Biurze i Centrum. </w:t>
      </w:r>
    </w:p>
    <w:p w:rsidR="008735FD" w:rsidRPr="004E2ABA" w:rsidRDefault="008735FD" w:rsidP="008735FD">
      <w:pPr>
        <w:numPr>
          <w:ilvl w:val="0"/>
          <w:numId w:val="7"/>
        </w:numPr>
        <w:tabs>
          <w:tab w:val="left" w:pos="284"/>
        </w:tabs>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Odpowiedzialność Wykonawcy za powierzone bezpieczeństwo osób i mienia Zamawiającego w Biurze oraz Centrum rozpoczyna się w dniu przejęcia faktycznej ochrony   Bi</w:t>
      </w:r>
      <w:r>
        <w:rPr>
          <w:rFonts w:ascii="Times New Roman" w:eastAsia="Times New Roman" w:hAnsi="Times New Roman" w:cs="Times New Roman"/>
          <w:sz w:val="24"/>
          <w:szCs w:val="20"/>
          <w:lang w:eastAsia="pl-PL"/>
        </w:rPr>
        <w:t>ura oraz Centrum, tj.  01.01.2020</w:t>
      </w:r>
      <w:r w:rsidRPr="004E2ABA">
        <w:rPr>
          <w:rFonts w:ascii="Times New Roman" w:eastAsia="Times New Roman" w:hAnsi="Times New Roman" w:cs="Times New Roman"/>
          <w:sz w:val="24"/>
          <w:szCs w:val="20"/>
          <w:lang w:eastAsia="pl-PL"/>
        </w:rPr>
        <w:t xml:space="preserve"> r.  o godz. 00.00</w:t>
      </w:r>
    </w:p>
    <w:p w:rsidR="008735FD" w:rsidRPr="004E2ABA" w:rsidRDefault="008735FD" w:rsidP="008735FD">
      <w:pPr>
        <w:numPr>
          <w:ilvl w:val="0"/>
          <w:numId w:val="7"/>
        </w:numPr>
        <w:tabs>
          <w:tab w:val="left" w:pos="284"/>
        </w:tabs>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lastRenderedPageBreak/>
        <w:t>Integralną część umowy stanowią:</w:t>
      </w:r>
    </w:p>
    <w:p w:rsidR="008735FD" w:rsidRPr="004E2ABA" w:rsidRDefault="008735FD" w:rsidP="008735FD">
      <w:pPr>
        <w:numPr>
          <w:ilvl w:val="1"/>
          <w:numId w:val="7"/>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Wykaz obiektów podległych ochronie – załącznik nr 1,</w:t>
      </w:r>
    </w:p>
    <w:p w:rsidR="008735FD" w:rsidRPr="004E2ABA" w:rsidRDefault="008735FD" w:rsidP="008735FD">
      <w:pPr>
        <w:numPr>
          <w:ilvl w:val="1"/>
          <w:numId w:val="7"/>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Tabela służby ochronnej Biura </w:t>
      </w:r>
      <w:r w:rsidRPr="004E2ABA">
        <w:rPr>
          <w:rFonts w:ascii="Times New Roman" w:eastAsia="Times New Roman" w:hAnsi="Times New Roman" w:cs="Times New Roman"/>
          <w:sz w:val="24"/>
          <w:szCs w:val="24"/>
          <w:lang w:eastAsia="pl-PL"/>
        </w:rPr>
        <w:t>oraz Centrum</w:t>
      </w:r>
      <w:r w:rsidRPr="004E2ABA">
        <w:rPr>
          <w:rFonts w:ascii="Times New Roman" w:eastAsia="Times New Roman" w:hAnsi="Times New Roman" w:cs="Times New Roman"/>
          <w:sz w:val="20"/>
          <w:szCs w:val="20"/>
          <w:lang w:eastAsia="pl-PL"/>
        </w:rPr>
        <w:t xml:space="preserve"> </w:t>
      </w:r>
      <w:r w:rsidRPr="004E2ABA">
        <w:rPr>
          <w:rFonts w:ascii="Times New Roman" w:eastAsia="Times New Roman" w:hAnsi="Times New Roman" w:cs="Times New Roman"/>
          <w:sz w:val="24"/>
          <w:szCs w:val="20"/>
          <w:lang w:eastAsia="pl-PL"/>
        </w:rPr>
        <w:t>– załącznik nr 2,</w:t>
      </w:r>
    </w:p>
    <w:p w:rsidR="008735FD" w:rsidRPr="004E2ABA" w:rsidRDefault="008735FD" w:rsidP="008735FD">
      <w:pPr>
        <w:numPr>
          <w:ilvl w:val="1"/>
          <w:numId w:val="7"/>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Instrukcja kontroli ruchu osobowo-materiałowego – załączniki  nr 3 i 3A,</w:t>
      </w:r>
    </w:p>
    <w:p w:rsidR="008735FD" w:rsidRPr="004E2ABA" w:rsidRDefault="008735FD" w:rsidP="008735FD">
      <w:pPr>
        <w:numPr>
          <w:ilvl w:val="1"/>
          <w:numId w:val="7"/>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Instrukcja alarmowa - załącznik nr 4,</w:t>
      </w:r>
    </w:p>
    <w:p w:rsidR="008735FD" w:rsidRPr="004E2ABA" w:rsidRDefault="008735FD" w:rsidP="008735FD">
      <w:pPr>
        <w:numPr>
          <w:ilvl w:val="1"/>
          <w:numId w:val="7"/>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Instrukcja dotycząca zasad gospodarki kluczami – załączniki  nr 5 i 5A,</w:t>
      </w:r>
    </w:p>
    <w:p w:rsidR="008735FD" w:rsidRPr="004E2ABA" w:rsidRDefault="008735FD" w:rsidP="008735FD">
      <w:pPr>
        <w:numPr>
          <w:ilvl w:val="1"/>
          <w:numId w:val="7"/>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Procedura postępowania patrolu interwencyjnego – załącznik nr 6,</w:t>
      </w:r>
    </w:p>
    <w:p w:rsidR="008735FD" w:rsidRPr="004E2ABA" w:rsidRDefault="008735FD" w:rsidP="008735FD">
      <w:pPr>
        <w:numPr>
          <w:ilvl w:val="1"/>
          <w:numId w:val="7"/>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Wykaz osób wyznaczonych do realizacji pr</w:t>
      </w:r>
      <w:r>
        <w:rPr>
          <w:rFonts w:ascii="Times New Roman" w:eastAsia="Times New Roman" w:hAnsi="Times New Roman" w:cs="Times New Roman"/>
          <w:sz w:val="24"/>
          <w:szCs w:val="20"/>
          <w:lang w:eastAsia="pl-PL"/>
        </w:rPr>
        <w:t>zedmiotu umowy – załącznik nr 7.</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2</w:t>
      </w:r>
    </w:p>
    <w:p w:rsidR="008735FD" w:rsidRPr="004E2ABA" w:rsidRDefault="008735FD" w:rsidP="008735FD">
      <w:pPr>
        <w:spacing w:after="0" w:line="240" w:lineRule="auto"/>
        <w:rPr>
          <w:rFonts w:ascii="Times New Roman" w:eastAsia="Times New Roman" w:hAnsi="Times New Roman" w:cs="Times New Roman"/>
          <w:sz w:val="24"/>
          <w:szCs w:val="20"/>
          <w:lang w:eastAsia="pl-PL"/>
        </w:rPr>
      </w:pPr>
    </w:p>
    <w:p w:rsidR="008735FD" w:rsidRPr="004E2ABA" w:rsidRDefault="008735FD" w:rsidP="008735FD">
      <w:pPr>
        <w:spacing w:after="0" w:line="240" w:lineRule="auto"/>
        <w:ind w:left="360"/>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Wykonawca oświadcza, że umowę będzie wykonywał z najwyższą profesjonalną starannością </w:t>
      </w:r>
    </w:p>
    <w:p w:rsidR="008735FD" w:rsidRPr="004E2ABA" w:rsidRDefault="008735FD" w:rsidP="008735FD">
      <w:pPr>
        <w:spacing w:after="0" w:line="240" w:lineRule="auto"/>
        <w:ind w:left="360"/>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i z uwzględnieniem zawodowego charakteru swojej działalności.</w:t>
      </w:r>
    </w:p>
    <w:p w:rsidR="008735FD" w:rsidRPr="004E2ABA" w:rsidRDefault="008735FD" w:rsidP="008735FD">
      <w:pPr>
        <w:spacing w:after="0" w:line="240" w:lineRule="auto"/>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3</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numPr>
          <w:ilvl w:val="0"/>
          <w:numId w:val="1"/>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Zasady i tryb wykonywania czynności określonych w § 1 ust. 1 określa Tabela służby ochronnej, stanowiąca załącznik nr 2.</w:t>
      </w:r>
    </w:p>
    <w:p w:rsidR="008735FD" w:rsidRPr="004E2ABA" w:rsidRDefault="008735FD" w:rsidP="008735FD">
      <w:pPr>
        <w:numPr>
          <w:ilvl w:val="0"/>
          <w:numId w:val="1"/>
        </w:numPr>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oświadcza, że grupy interwencyjne Wykonawcy przyjeżdżać będą do obiektów wymienionych w § 1 ust. 1 na każdy sygnał alarmowy, wyemitowany przez pracowników ochrony obiektów lub system sygnalizacji napadu i włamania, o ile jest w obiektach zainstalowany, w czasie nie dłuższym niż 10 minut  i postępować zgodnie z załącznikiem nr 6. Zamawiający zastrzega sobie prawo do nieodpłatnego próbnego zaalarmowania grupy interwencyjnej raz w miesiącu  w każdym z obiektów.</w:t>
      </w:r>
    </w:p>
    <w:p w:rsidR="008735FD" w:rsidRPr="004E2ABA" w:rsidRDefault="008735FD" w:rsidP="008735FD">
      <w:pPr>
        <w:numPr>
          <w:ilvl w:val="0"/>
          <w:numId w:val="1"/>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Wykonawca zobowiązuje się do zapewnienia transmisji sygnału, o którym mowa </w:t>
      </w:r>
      <w:r w:rsidRPr="004E2ABA">
        <w:rPr>
          <w:rFonts w:ascii="Times New Roman" w:eastAsia="Times New Roman" w:hAnsi="Times New Roman" w:cs="Times New Roman"/>
          <w:sz w:val="24"/>
          <w:szCs w:val="20"/>
          <w:lang w:eastAsia="pl-PL"/>
        </w:rPr>
        <w:br/>
        <w:t>w ust. 2, z chronionych obiektów do patrolu  interwencyjnego, przez cały czas realizacji niniejszej umowy.</w:t>
      </w:r>
    </w:p>
    <w:p w:rsidR="008735FD" w:rsidRPr="004E2ABA" w:rsidRDefault="008735FD" w:rsidP="008735FD">
      <w:pPr>
        <w:numPr>
          <w:ilvl w:val="0"/>
          <w:numId w:val="1"/>
        </w:numPr>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zobowiązuje się do bezwzględnego przestrzegania przepisów wewnętrznych obowiązujących u Zamawiającego, w szczególności Instrukcji kontroli ruchu osobowo -  materiałowego stanowiącej załącznik nr 3 i 3A, Instrukcji alarmowej stanowiącej załącznik nr 4 i Instrukcji dotyczącej zasad gospodarki kluczami stanowiącej załącznik nr 5 i 5a oraz stosowania się do poleceń Dyrektora Biura  lub upoważnionego pracownika Zamawiającego.</w:t>
      </w:r>
    </w:p>
    <w:p w:rsidR="008735FD" w:rsidRPr="004E2ABA" w:rsidRDefault="008735FD" w:rsidP="008735FD">
      <w:pPr>
        <w:numPr>
          <w:ilvl w:val="0"/>
          <w:numId w:val="1"/>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zobowiązuje się do zapewnienia stałego nadzoru i kontroli nad realizacją zadań przez pracowników ochrony Wykonawcy,  tak aby nieprzerwanie i niezwłocznie był w stanie udzielić osobom wymienionym w ust. 4 niniejszego paragrafu pełnej i właściwej informacji na temat stanu ochrony fizycznej obiektu.</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4</w:t>
      </w:r>
    </w:p>
    <w:p w:rsidR="008735FD" w:rsidRPr="004E2ABA" w:rsidRDefault="008735FD" w:rsidP="008735FD">
      <w:pPr>
        <w:spacing w:after="0" w:line="240" w:lineRule="auto"/>
        <w:jc w:val="center"/>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zobowiązuje się do zachowania w tajemnicy wszelkich faktów i informacji, z którymi zapoznał się w związku z wykonywaniem czynności objętych  umową mogących mieć wpływ na bezpieczeństwo Zamawiającego np. dotyczące miejsca przechowywania kluczy, kodów alarmowych.</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5</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numPr>
          <w:ilvl w:val="0"/>
          <w:numId w:val="9"/>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zobowiązany jest do wykonywania umowy w całym okresie jej trwania przy pomocy osób zatrudnionych na podstawie umowy o pracę w wymiarze pełnego etatu oraz posiadających odpowiednie kwalifikacje zawodowe, wyposażonych w środki przymusu bezpośredniego, środki łączności, ubiory służbowe i identyfikatory, zgodne z Tabelą Służby Ochronnej, stanowiącą załącznik nr  2 do umowy, umożliwiające należyte wykonanie umowy, a w szczególności do zatrudnienia pracowników wpisanych na listę kwalifikowanych pracowników ochrony fizycznej.</w:t>
      </w:r>
    </w:p>
    <w:p w:rsidR="008735FD" w:rsidRPr="004E2ABA" w:rsidRDefault="008735FD" w:rsidP="008735FD">
      <w:pPr>
        <w:numPr>
          <w:ilvl w:val="0"/>
          <w:numId w:val="9"/>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lastRenderedPageBreak/>
        <w:t>Wykonawca jest zobowiązany w terminie 5 dni od daty zawarcia umowy na realizację przedmiotu umowy przedłożyć Zamawiającemu kopie umów o pracę osób, które będą realizowały przedmiot umowy.</w:t>
      </w:r>
    </w:p>
    <w:p w:rsidR="008735FD" w:rsidRPr="004E2ABA" w:rsidRDefault="008735FD" w:rsidP="008735FD">
      <w:pPr>
        <w:numPr>
          <w:ilvl w:val="0"/>
          <w:numId w:val="9"/>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jest zobowiązany do 7  dnia  każdego miesiąca, za ten miesiąc, do raportowania stanu zatrudnienia osób, które będą realizowały przedmiot umowy (ze wskazaniem imienia i nazwiska).</w:t>
      </w:r>
    </w:p>
    <w:p w:rsidR="008735FD" w:rsidRPr="004E2ABA" w:rsidRDefault="008735FD" w:rsidP="008735FD">
      <w:pPr>
        <w:numPr>
          <w:ilvl w:val="0"/>
          <w:numId w:val="9"/>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Zmiana osób wymienionych w załączniku nr </w:t>
      </w:r>
      <w:r>
        <w:rPr>
          <w:rFonts w:ascii="Times New Roman" w:eastAsia="Times New Roman" w:hAnsi="Times New Roman" w:cs="Times New Roman"/>
          <w:sz w:val="24"/>
          <w:szCs w:val="20"/>
          <w:lang w:eastAsia="pl-PL"/>
        </w:rPr>
        <w:t>7</w:t>
      </w:r>
      <w:r w:rsidRPr="004E2ABA">
        <w:rPr>
          <w:rFonts w:ascii="Times New Roman" w:eastAsia="Times New Roman" w:hAnsi="Times New Roman" w:cs="Times New Roman"/>
          <w:sz w:val="24"/>
          <w:szCs w:val="20"/>
          <w:lang w:eastAsia="pl-PL"/>
        </w:rPr>
        <w:t xml:space="preserve"> do umowy wymaga zgody Zamawiającego i Wykonawca jest zobowiązany w terminie 7 dni od dokonania zmiany przedłożyć Zamawiającemu kopie umowy o pracę wraz z zaświadczeniem o wpisie na listę osób kwalifikowanych. </w:t>
      </w:r>
    </w:p>
    <w:p w:rsidR="008735FD" w:rsidRPr="004E2ABA" w:rsidRDefault="008735FD" w:rsidP="008735FD">
      <w:pPr>
        <w:numPr>
          <w:ilvl w:val="0"/>
          <w:numId w:val="9"/>
        </w:num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 przypadku uchybienia terminom lub wykonaniu czynności, o których mowa w ust. 2 – 4 przez Wykonawcę, Zamawiający może rozwiązać umowę bez zachowania okresu wypowiedzenia. Rozwiązanie umowy nie zwalnia Wykonawcy od wykonania czynności niecierpiących zwłoki lub zmierzających  do zabezpieczenia  przed powstaniem lub powiększeniem szkody. Postanowienia § 9 stosuje się.</w:t>
      </w:r>
    </w:p>
    <w:p w:rsidR="008735FD" w:rsidRPr="004E2ABA" w:rsidRDefault="008735FD" w:rsidP="008735FD">
      <w:pPr>
        <w:spacing w:after="0" w:line="240" w:lineRule="auto"/>
        <w:jc w:val="center"/>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6</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Wykonawca zobowiązuje się prowadzić listę obecności osób ochraniających obiekty, potwierdzaną  </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na bieżąco przez upoważnionego pracownika Zamawiającego.</w:t>
      </w:r>
    </w:p>
    <w:p w:rsidR="008735FD" w:rsidRPr="004E2ABA" w:rsidRDefault="008735FD" w:rsidP="008735FD">
      <w:pPr>
        <w:spacing w:after="0" w:line="240" w:lineRule="auto"/>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7</w:t>
      </w:r>
    </w:p>
    <w:p w:rsidR="008735FD" w:rsidRPr="004E2ABA" w:rsidRDefault="008735FD" w:rsidP="008735FD">
      <w:pPr>
        <w:tabs>
          <w:tab w:val="left" w:pos="426"/>
        </w:tabs>
        <w:spacing w:after="0" w:line="240" w:lineRule="auto"/>
        <w:ind w:left="426" w:hanging="426"/>
        <w:jc w:val="both"/>
        <w:rPr>
          <w:rFonts w:ascii="Times New Roman" w:eastAsia="Times New Roman" w:hAnsi="Times New Roman" w:cs="Times New Roman"/>
          <w:sz w:val="24"/>
          <w:szCs w:val="20"/>
          <w:lang w:eastAsia="pl-PL"/>
        </w:rPr>
      </w:pPr>
    </w:p>
    <w:p w:rsidR="008735FD" w:rsidRPr="004E2ABA" w:rsidRDefault="008735FD" w:rsidP="008735FD">
      <w:pPr>
        <w:numPr>
          <w:ilvl w:val="0"/>
          <w:numId w:val="2"/>
        </w:numPr>
        <w:tabs>
          <w:tab w:val="left"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ponosi pełną odpowiedzialność za wszelkie szkody wyrządzone Zamawiającemu lub osobom trzecim w związku z niewykonaniem lub nienależytym wykonaniem  niniejszej umowy lub w wyniku kradzieży, włamania, uszkodzenia mienia, działania pracowników Wykonawcy w tym w wyniku niedbalstwa lub wyrządzone  osobom trzecim przez Wykonawcę w związku z realizacją niniejszej umowy. Wykonawca nie ponosi odpowiedzialności za szkodę wyrządzoną wskutek siły wyższej (np. klęski żywiołowe, pożar z przyczyn leżących w urządzeniach technicznych) lub powstałych wskutek rozruchów, zamieszek, strajków, demonstracji, działań wojennych, lub obronnych pod warunkiem bezzwłocznego powiadomienia Zamawiającego o ich powstaniu.</w:t>
      </w:r>
    </w:p>
    <w:p w:rsidR="008735FD" w:rsidRPr="004E2ABA" w:rsidRDefault="008735FD" w:rsidP="008735FD">
      <w:pPr>
        <w:numPr>
          <w:ilvl w:val="0"/>
          <w:numId w:val="2"/>
        </w:numPr>
        <w:tabs>
          <w:tab w:val="left"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 razie zagrożenia osób lub mienia w chronionych obiektach Wykonawca zobowiązany jest podjąć czynności zmierzające do zapobieżenia powstaniu szkody, a w razie jej zaistnienia do ograniczenia jej rozmiarów oraz do natychmiastowego powiadomienia przedstawicieli Zamawiającego, Policji, Straży Pożarnej, ewentualnie innych właściwych organów lub instytucji.</w:t>
      </w:r>
    </w:p>
    <w:p w:rsidR="008735FD" w:rsidRPr="004E2ABA" w:rsidRDefault="008735FD" w:rsidP="008735FD">
      <w:pPr>
        <w:numPr>
          <w:ilvl w:val="0"/>
          <w:numId w:val="2"/>
        </w:numPr>
        <w:tabs>
          <w:tab w:val="left"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Wstępne dochodzenie oraz sporządzenie przez Zamawiającego protokołu szkód musi odbyć się przy udziale przedstawiciela Wykonawcy natychmiast po zaistniałym zdarzeniu.</w:t>
      </w:r>
      <w:r w:rsidRPr="004E2ABA">
        <w:rPr>
          <w:rFonts w:ascii="Times New Roman" w:eastAsia="Times New Roman" w:hAnsi="Times New Roman" w:cs="Times New Roman"/>
          <w:sz w:val="24"/>
          <w:szCs w:val="20"/>
          <w:lang w:eastAsia="pl-PL"/>
        </w:rPr>
        <w:br/>
        <w:t>Zamawiający określa w protokole rodzaj i przybliżoną wartość szkody. W przypadku niestawienia się Wykonawcy Protokół szkód zostanie sporządzony i podpisany jednostronnie przez Zamawiającego. Wykonawcy nie przysługuje uprawnienie do zgłoszenia zarzutów i zastrzeżeń do sporządzonego Protokołu szkód. Strony zgodnie ustalają, iż tak przyjęty Protokół szkód stanowi dowód okoliczności w nim wskazanych, a Strony są związane ustaleniami zawartymi w jego treści.</w:t>
      </w:r>
    </w:p>
    <w:p w:rsidR="008735FD" w:rsidRPr="004E2ABA" w:rsidRDefault="008735FD" w:rsidP="008735FD">
      <w:pPr>
        <w:numPr>
          <w:ilvl w:val="0"/>
          <w:numId w:val="2"/>
        </w:numPr>
        <w:tabs>
          <w:tab w:val="left"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zobowiązuje się posiadać przez cały okres realizacji niniejszej umowy aktualną polisę ubezpieczeniową od odpowiedzialności cywilnej  kontraktowej i deliktowej w łącznej wysokości minimum 1.000.000 zł z tytułu prowadzonej działalności gospodarczej w zakresie usług ochrony osób i mienia na jedno lub wszystkie zdarzenia.</w:t>
      </w:r>
    </w:p>
    <w:p w:rsidR="008735FD" w:rsidRPr="004E2ABA" w:rsidRDefault="008735FD" w:rsidP="008735FD">
      <w:pPr>
        <w:tabs>
          <w:tab w:val="left" w:pos="426"/>
        </w:tabs>
        <w:spacing w:after="0" w:line="240" w:lineRule="auto"/>
        <w:ind w:left="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 dniu zawarcia umowy Wykonawca jest zobowiązany przedłożyć oryginał polisy ubezpieczeniowej, o której mowa powyżej.</w:t>
      </w:r>
    </w:p>
    <w:p w:rsidR="008735FD" w:rsidRPr="004E2ABA" w:rsidRDefault="008735FD" w:rsidP="008735FD">
      <w:pPr>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Prawo przeprowadzania kontroli realizacji niniejszej umowy, w tym do bieżącej kontroli służby ochronnej i dokumentacji ochronnej w imieniu Zamawiającego przysługuje w każdym czasie Dyrektorowi Biura oraz Przedszkola, właściwym pracownikom  Zamawiającego, Dyrektorowi Biura Ochrony Urzędu m.st. Warszawy oraz upoważnionym przedstawicielom Wykonawcy.</w:t>
      </w:r>
    </w:p>
    <w:p w:rsidR="008735FD" w:rsidRPr="004E2ABA" w:rsidRDefault="008735FD" w:rsidP="008735FD">
      <w:pPr>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Wykonawca ponosi odpowiedzialność za szkody powstałe wskutek działania lub zaniechania osób, którym powierzył lub za pomocą, których wykonuje niniejszą umowę. Odpowiedzialność ta jest </w:t>
      </w:r>
      <w:r w:rsidRPr="004E2ABA">
        <w:rPr>
          <w:rFonts w:ascii="Times New Roman" w:eastAsia="Times New Roman" w:hAnsi="Times New Roman" w:cs="Times New Roman"/>
          <w:sz w:val="24"/>
          <w:szCs w:val="24"/>
          <w:lang w:eastAsia="pl-PL"/>
        </w:rPr>
        <w:lastRenderedPageBreak/>
        <w:t>niezależna od odpowiedzialności z tytułu kar umownych. Kara, o której mowa powyżej powinna być wyrównana lub naprawiona w terminie 14 dni od daty wezwania.</w:t>
      </w:r>
    </w:p>
    <w:p w:rsidR="008735FD" w:rsidRPr="004E2ABA" w:rsidRDefault="008735FD" w:rsidP="008735FD">
      <w:pPr>
        <w:tabs>
          <w:tab w:val="left" w:pos="426"/>
        </w:tabs>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tabs>
          <w:tab w:val="left" w:pos="426"/>
        </w:tabs>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8</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numPr>
          <w:ilvl w:val="0"/>
          <w:numId w:val="3"/>
        </w:numPr>
        <w:tabs>
          <w:tab w:val="num" w:pos="426"/>
        </w:tabs>
        <w:spacing w:after="0" w:line="240" w:lineRule="auto"/>
        <w:ind w:left="426" w:hanging="426"/>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Całkowite wynagrodzenie  za należycie wykonany przedmiot umowy ustala się jako wynagrodzenie ryczałtowe i nie przekroczy ono za cały okres trwania umowy kwoty  </w:t>
      </w:r>
      <w:r>
        <w:rPr>
          <w:rFonts w:ascii="Times New Roman" w:eastAsia="Times New Roman" w:hAnsi="Times New Roman" w:cs="Times New Roman"/>
          <w:sz w:val="24"/>
          <w:szCs w:val="20"/>
          <w:lang w:eastAsia="pl-PL"/>
        </w:rPr>
        <w:t xml:space="preserve">.......... </w:t>
      </w:r>
      <w:r w:rsidRPr="004E2ABA">
        <w:rPr>
          <w:rFonts w:ascii="Times New Roman" w:eastAsia="Times New Roman" w:hAnsi="Times New Roman" w:cs="Times New Roman"/>
          <w:sz w:val="24"/>
          <w:szCs w:val="20"/>
          <w:lang w:eastAsia="pl-PL"/>
        </w:rPr>
        <w:t xml:space="preserve"> netto (słownie:</w:t>
      </w:r>
      <w:r w:rsidRPr="00A93ECA">
        <w:rPr>
          <w:rFonts w:ascii="Times New Roman" w:eastAsia="Times New Roman" w:hAnsi="Times New Roman" w:cs="Times New Roman"/>
          <w:sz w:val="24"/>
          <w:szCs w:val="20"/>
          <w:lang w:eastAsia="pl-PL"/>
        </w:rPr>
        <w:t xml:space="preserve"> </w:t>
      </w:r>
      <w:r>
        <w:rPr>
          <w:rFonts w:ascii="Times New Roman" w:eastAsia="Times New Roman" w:hAnsi="Times New Roman" w:cs="Times New Roman"/>
          <w:sz w:val="24"/>
          <w:szCs w:val="20"/>
          <w:lang w:eastAsia="pl-PL"/>
        </w:rPr>
        <w:t>........................................................... złotych)</w:t>
      </w:r>
      <w:r w:rsidRPr="004E2ABA">
        <w:rPr>
          <w:rFonts w:ascii="Times New Roman" w:eastAsia="Times New Roman" w:hAnsi="Times New Roman" w:cs="Times New Roman"/>
          <w:sz w:val="24"/>
          <w:szCs w:val="20"/>
          <w:lang w:eastAsia="pl-PL"/>
        </w:rPr>
        <w:t xml:space="preserve">  plus</w:t>
      </w:r>
      <w:r>
        <w:rPr>
          <w:rFonts w:ascii="Times New Roman" w:eastAsia="Times New Roman" w:hAnsi="Times New Roman" w:cs="Times New Roman"/>
          <w:sz w:val="24"/>
          <w:szCs w:val="20"/>
          <w:lang w:eastAsia="pl-PL"/>
        </w:rPr>
        <w:t xml:space="preserve"> ....</w:t>
      </w:r>
      <w:r w:rsidRPr="004E2ABA">
        <w:rPr>
          <w:rFonts w:ascii="Times New Roman" w:eastAsia="Times New Roman" w:hAnsi="Times New Roman" w:cs="Times New Roman"/>
          <w:sz w:val="24"/>
          <w:szCs w:val="20"/>
          <w:lang w:eastAsia="pl-PL"/>
        </w:rPr>
        <w:t xml:space="preserve">   zł tytułem 23% podatku VAT, łącznie  </w:t>
      </w:r>
      <w:r>
        <w:rPr>
          <w:rFonts w:ascii="Times New Roman" w:eastAsia="Times New Roman" w:hAnsi="Times New Roman" w:cs="Times New Roman"/>
          <w:sz w:val="24"/>
          <w:szCs w:val="20"/>
          <w:lang w:eastAsia="pl-PL"/>
        </w:rPr>
        <w:t xml:space="preserve"> ...........</w:t>
      </w:r>
      <w:r w:rsidRPr="004E2ABA">
        <w:rPr>
          <w:rFonts w:ascii="Times New Roman" w:eastAsia="Times New Roman" w:hAnsi="Times New Roman" w:cs="Times New Roman"/>
          <w:sz w:val="24"/>
          <w:szCs w:val="20"/>
          <w:lang w:eastAsia="pl-PL"/>
        </w:rPr>
        <w:t xml:space="preserve"> zł (słownie: </w:t>
      </w:r>
      <w:r>
        <w:rPr>
          <w:rFonts w:ascii="Times New Roman" w:eastAsia="Times New Roman" w:hAnsi="Times New Roman" w:cs="Times New Roman"/>
          <w:sz w:val="24"/>
          <w:szCs w:val="20"/>
          <w:lang w:eastAsia="pl-PL"/>
        </w:rPr>
        <w:t>............................................. złotych</w:t>
      </w:r>
      <w:r w:rsidRPr="004E2ABA">
        <w:rPr>
          <w:rFonts w:ascii="Times New Roman" w:eastAsia="Times New Roman" w:hAnsi="Times New Roman" w:cs="Times New Roman"/>
          <w:sz w:val="24"/>
          <w:szCs w:val="20"/>
          <w:lang w:eastAsia="pl-PL"/>
        </w:rPr>
        <w:t>).</w:t>
      </w:r>
    </w:p>
    <w:p w:rsidR="008735FD" w:rsidRPr="004E2ABA" w:rsidRDefault="008735FD" w:rsidP="008735FD">
      <w:pPr>
        <w:numPr>
          <w:ilvl w:val="0"/>
          <w:numId w:val="3"/>
        </w:numPr>
        <w:tabs>
          <w:tab w:val="num" w:pos="426"/>
        </w:tabs>
        <w:spacing w:after="0" w:line="240" w:lineRule="auto"/>
        <w:ind w:left="426" w:hanging="426"/>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Zamawiający zapłaci Wykonawcy wynagrodzenie w miesięcznych ratach nas podstawie wystawionych przez Wykonawcę faktur i dołączonych dokumentów rozliczeniowych. Wykonawca za dany miesiąc wystawi dwie faktury: za przedmiot umowy dotyczący Biura i Centrum.</w:t>
      </w:r>
    </w:p>
    <w:p w:rsidR="008735FD" w:rsidRPr="004E2ABA" w:rsidRDefault="008735FD" w:rsidP="008735FD">
      <w:pPr>
        <w:spacing w:after="0" w:line="240" w:lineRule="auto"/>
        <w:ind w:left="426"/>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  dokumencie rozliczeniowym Wykonawca określi: liczbę faktycznie pełnionych godzin ochrony w danym miesiącu, stawkę godzinową za pełnioną ochronę, wynikającą z formularza cenowego, liczbę osób zatrudnionych.  Dokumentem rozliczeniowym jest także miesięczny raport stanu zatrudnienia, o którym mowa w § 5 ust. 3.</w:t>
      </w:r>
    </w:p>
    <w:p w:rsidR="008735FD" w:rsidRPr="004E2ABA" w:rsidRDefault="008735FD" w:rsidP="008735FD">
      <w:pPr>
        <w:tabs>
          <w:tab w:val="left" w:pos="426"/>
        </w:tabs>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3.    Faktury za usługi będą wystawiane na:</w:t>
      </w:r>
    </w:p>
    <w:p w:rsidR="008735FD" w:rsidRPr="004E2ABA" w:rsidRDefault="008735FD" w:rsidP="008735FD">
      <w:pPr>
        <w:tabs>
          <w:tab w:val="left" w:pos="426"/>
        </w:tabs>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NABYWCA:                     m.st. Warszawa, Pl. Bankowy 3/5, 00-950 Warszawa, </w:t>
      </w:r>
    </w:p>
    <w:p w:rsidR="008735FD" w:rsidRPr="004E2ABA" w:rsidRDefault="008735FD" w:rsidP="008735FD">
      <w:pPr>
        <w:tabs>
          <w:tab w:val="left" w:pos="426"/>
        </w:tabs>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NIP 525-22-48-481.</w:t>
      </w:r>
    </w:p>
    <w:p w:rsidR="008735FD" w:rsidRPr="004E2ABA" w:rsidRDefault="008735FD" w:rsidP="008735FD">
      <w:pPr>
        <w:tabs>
          <w:tab w:val="left" w:pos="426"/>
        </w:tabs>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ODBIORCA/PŁATNIK:1)  Dzielnicowe Biuro Finansów Oświaty – Praga-Południe</w:t>
      </w:r>
    </w:p>
    <w:p w:rsidR="008735FD" w:rsidRPr="004E2ABA" w:rsidRDefault="008735FD" w:rsidP="008735FD">
      <w:pPr>
        <w:tabs>
          <w:tab w:val="left" w:pos="426"/>
        </w:tabs>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ab/>
      </w:r>
      <w:r w:rsidRPr="004E2ABA">
        <w:rPr>
          <w:rFonts w:ascii="Times New Roman" w:eastAsia="Times New Roman" w:hAnsi="Times New Roman" w:cs="Times New Roman"/>
          <w:sz w:val="24"/>
          <w:szCs w:val="20"/>
          <w:lang w:eastAsia="pl-PL"/>
        </w:rPr>
        <w:tab/>
      </w:r>
      <w:r w:rsidRPr="004E2ABA">
        <w:rPr>
          <w:rFonts w:ascii="Times New Roman" w:eastAsia="Times New Roman" w:hAnsi="Times New Roman" w:cs="Times New Roman"/>
          <w:sz w:val="24"/>
          <w:szCs w:val="20"/>
          <w:lang w:eastAsia="pl-PL"/>
        </w:rPr>
        <w:tab/>
      </w:r>
      <w:r w:rsidRPr="004E2ABA">
        <w:rPr>
          <w:rFonts w:ascii="Times New Roman" w:eastAsia="Times New Roman" w:hAnsi="Times New Roman" w:cs="Times New Roman"/>
          <w:sz w:val="24"/>
          <w:szCs w:val="20"/>
          <w:lang w:eastAsia="pl-PL"/>
        </w:rPr>
        <w:tab/>
      </w:r>
      <w:r w:rsidRPr="004E2ABA">
        <w:rPr>
          <w:rFonts w:ascii="Times New Roman" w:eastAsia="Times New Roman" w:hAnsi="Times New Roman" w:cs="Times New Roman"/>
          <w:sz w:val="24"/>
          <w:szCs w:val="20"/>
          <w:lang w:eastAsia="pl-PL"/>
        </w:rPr>
        <w:tab/>
        <w:t xml:space="preserve">    m.st.  Warszawy,  04-398 Warszawa, ul. Grochowska 262 i   </w:t>
      </w:r>
    </w:p>
    <w:p w:rsidR="008735FD" w:rsidRPr="004E2ABA" w:rsidRDefault="008735FD" w:rsidP="008735FD">
      <w:pPr>
        <w:tabs>
          <w:tab w:val="left" w:pos="426"/>
        </w:tabs>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ab/>
      </w:r>
      <w:r w:rsidRPr="004E2ABA">
        <w:rPr>
          <w:rFonts w:ascii="Times New Roman" w:eastAsia="Times New Roman" w:hAnsi="Times New Roman" w:cs="Times New Roman"/>
          <w:sz w:val="24"/>
          <w:szCs w:val="20"/>
          <w:lang w:eastAsia="pl-PL"/>
        </w:rPr>
        <w:tab/>
      </w:r>
      <w:r w:rsidRPr="004E2ABA">
        <w:rPr>
          <w:rFonts w:ascii="Times New Roman" w:eastAsia="Times New Roman" w:hAnsi="Times New Roman" w:cs="Times New Roman"/>
          <w:sz w:val="24"/>
          <w:szCs w:val="20"/>
          <w:lang w:eastAsia="pl-PL"/>
        </w:rPr>
        <w:tab/>
      </w:r>
      <w:r w:rsidRPr="004E2ABA">
        <w:rPr>
          <w:rFonts w:ascii="Times New Roman" w:eastAsia="Times New Roman" w:hAnsi="Times New Roman" w:cs="Times New Roman"/>
          <w:sz w:val="24"/>
          <w:szCs w:val="20"/>
          <w:lang w:eastAsia="pl-PL"/>
        </w:rPr>
        <w:tab/>
        <w:t xml:space="preserve">          2)  Przedszkole nr 407, 03-983 Warszawa,  ul. Pawlikowskiego 2.</w:t>
      </w:r>
    </w:p>
    <w:p w:rsidR="008735FD" w:rsidRPr="004E2ABA" w:rsidRDefault="008735FD" w:rsidP="008735FD">
      <w:pPr>
        <w:tabs>
          <w:tab w:val="left" w:pos="426"/>
        </w:tabs>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na kwoty wynikające z liczby roboczogodzin ochrony danego obiektu.  </w:t>
      </w:r>
    </w:p>
    <w:p w:rsidR="008735FD" w:rsidRPr="004E2ABA" w:rsidRDefault="008735FD" w:rsidP="008735FD">
      <w:pPr>
        <w:tabs>
          <w:tab w:val="left" w:pos="426"/>
        </w:tabs>
        <w:spacing w:after="0" w:line="240" w:lineRule="auto"/>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4. Faktury  powinny być dostarczane do siedziby: </w:t>
      </w:r>
    </w:p>
    <w:p w:rsidR="008735FD" w:rsidRPr="004E2ABA" w:rsidRDefault="008735FD" w:rsidP="008735FD">
      <w:pPr>
        <w:tabs>
          <w:tab w:val="left" w:pos="426"/>
        </w:tabs>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4"/>
          <w:lang w:eastAsia="pl-PL"/>
        </w:rPr>
        <w:t xml:space="preserve">    </w:t>
      </w:r>
      <w:r w:rsidRPr="004E2ABA">
        <w:rPr>
          <w:rFonts w:ascii="Times New Roman" w:eastAsia="Times New Roman" w:hAnsi="Times New Roman" w:cs="Times New Roman"/>
          <w:sz w:val="24"/>
          <w:szCs w:val="20"/>
          <w:lang w:eastAsia="pl-PL"/>
        </w:rPr>
        <w:t xml:space="preserve">1)  Dzielnicowego  Biura Finansów Oświaty – Praga-Południe  m.st.  Warszawy,  04-398 Warszawa,  </w:t>
      </w:r>
    </w:p>
    <w:p w:rsidR="008735FD" w:rsidRPr="004E2ABA" w:rsidRDefault="008735FD" w:rsidP="008735FD">
      <w:pPr>
        <w:tabs>
          <w:tab w:val="left" w:pos="426"/>
        </w:tabs>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ul. Grochowska 262,</w:t>
      </w:r>
    </w:p>
    <w:p w:rsidR="008735FD" w:rsidRPr="004E2ABA" w:rsidRDefault="008735FD" w:rsidP="008735FD">
      <w:pPr>
        <w:tabs>
          <w:tab w:val="left" w:pos="426"/>
        </w:tabs>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2)  Przedszkole nr 407, 03-983 Warszawa,  ul. Pawlikowskiego 2</w:t>
      </w:r>
    </w:p>
    <w:p w:rsidR="008735FD" w:rsidRPr="004E2ABA" w:rsidRDefault="008735FD" w:rsidP="008735FD">
      <w:pPr>
        <w:tabs>
          <w:tab w:val="left" w:pos="426"/>
        </w:tabs>
        <w:spacing w:after="0" w:line="240" w:lineRule="auto"/>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0"/>
          <w:lang w:eastAsia="pl-PL"/>
        </w:rPr>
        <w:t xml:space="preserve">     </w:t>
      </w:r>
      <w:r w:rsidRPr="004E2ABA">
        <w:rPr>
          <w:rFonts w:ascii="Times New Roman" w:eastAsia="Times New Roman" w:hAnsi="Times New Roman" w:cs="Times New Roman"/>
          <w:sz w:val="24"/>
          <w:szCs w:val="24"/>
          <w:lang w:eastAsia="pl-PL"/>
        </w:rPr>
        <w:t>i powinny zawierać numer umowy, na podstawie której jest wystawiana.</w:t>
      </w:r>
    </w:p>
    <w:p w:rsidR="008735FD" w:rsidRPr="004E2ABA" w:rsidRDefault="008735FD" w:rsidP="008735FD">
      <w:pPr>
        <w:tabs>
          <w:tab w:val="left" w:pos="426"/>
        </w:tabs>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Pr="004E2ABA">
        <w:rPr>
          <w:rFonts w:ascii="Times New Roman" w:eastAsia="Times New Roman" w:hAnsi="Times New Roman" w:cs="Times New Roman"/>
          <w:sz w:val="24"/>
          <w:szCs w:val="24"/>
          <w:lang w:eastAsia="pl-PL"/>
        </w:rPr>
        <w:t>.</w:t>
      </w:r>
      <w:r w:rsidRPr="004E2ABA">
        <w:rPr>
          <w:rFonts w:ascii="Times New Roman" w:eastAsia="Times New Roman" w:hAnsi="Times New Roman" w:cs="Times New Roman"/>
          <w:sz w:val="24"/>
          <w:szCs w:val="20"/>
          <w:lang w:eastAsia="pl-PL"/>
        </w:rPr>
        <w:t xml:space="preserve"> </w:t>
      </w:r>
      <w:r w:rsidRPr="004E2ABA">
        <w:rPr>
          <w:rFonts w:ascii="Times New Roman" w:eastAsia="Times New Roman" w:hAnsi="Times New Roman" w:cs="Times New Roman"/>
          <w:sz w:val="24"/>
          <w:szCs w:val="24"/>
          <w:lang w:eastAsia="pl-PL"/>
        </w:rPr>
        <w:t xml:space="preserve">W przypadku doręczenia faktury niezgodnie z treścią  ust.  4  za datę skutecznego doręczenia   </w:t>
      </w:r>
    </w:p>
    <w:p w:rsidR="008735FD" w:rsidRDefault="008735FD" w:rsidP="008735FD">
      <w:pPr>
        <w:tabs>
          <w:tab w:val="left" w:pos="426"/>
        </w:tabs>
        <w:spacing w:after="0" w:line="240" w:lineRule="auto"/>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    faktury Strony będą uznawać datę jej wpływu do wym. w ust. 4 obiektów.</w:t>
      </w:r>
    </w:p>
    <w:p w:rsidR="008735FD" w:rsidRDefault="008735FD" w:rsidP="008735FD">
      <w:pPr>
        <w:tabs>
          <w:tab w:val="left" w:pos="426"/>
        </w:tabs>
        <w:spacing w:after="0" w:line="240" w:lineRule="auto"/>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4"/>
          <w:lang w:eastAsia="pl-PL"/>
        </w:rPr>
        <w:t>6.</w:t>
      </w:r>
      <w:r>
        <w:rPr>
          <w:rFonts w:ascii="Times New Roman" w:eastAsia="Times New Roman" w:hAnsi="Times New Roman" w:cs="Times New Roman"/>
          <w:sz w:val="24"/>
          <w:szCs w:val="20"/>
          <w:lang w:eastAsia="pl-PL"/>
        </w:rPr>
        <w:t xml:space="preserve"> </w:t>
      </w:r>
      <w:r w:rsidRPr="004E2ABA">
        <w:rPr>
          <w:rFonts w:ascii="Times New Roman" w:eastAsia="Times New Roman" w:hAnsi="Times New Roman" w:cs="Times New Roman"/>
          <w:sz w:val="24"/>
          <w:szCs w:val="20"/>
          <w:lang w:eastAsia="pl-PL"/>
        </w:rPr>
        <w:t>Wykonawca fakturę przekaże Zamawiającemu w terminie do 7 dnia za miesiąc poprzedni.</w:t>
      </w:r>
    </w:p>
    <w:p w:rsidR="008735FD" w:rsidRPr="004E2ABA" w:rsidRDefault="008735FD" w:rsidP="008735FD">
      <w:pPr>
        <w:tabs>
          <w:tab w:val="left" w:pos="426"/>
        </w:tabs>
        <w:spacing w:after="0" w:line="240" w:lineRule="auto"/>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7. </w:t>
      </w:r>
      <w:r w:rsidRPr="004E2ABA">
        <w:rPr>
          <w:rFonts w:ascii="Times New Roman" w:eastAsia="Times New Roman" w:hAnsi="Times New Roman" w:cs="Times New Roman"/>
          <w:sz w:val="24"/>
          <w:szCs w:val="20"/>
          <w:lang w:eastAsia="pl-PL"/>
        </w:rPr>
        <w:t xml:space="preserve">Zamawiający zapłaci wynagrodzenie na konto Wykonawcy w terminie 21 dni od daty doręczenia   </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prawidłowo wystawionej faktury i dokumentów rozliczeniowych. Należność za grudzień zostanie    </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przekazana na konto  Wykonawcy do dnia 31 grudnia na podstawie  złożonej przez Wykonawcę </w:t>
      </w:r>
    </w:p>
    <w:p w:rsidR="008735FD"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do dnia 24 grudnia faktury.</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8. </w:t>
      </w:r>
      <w:r w:rsidRPr="004E2ABA">
        <w:rPr>
          <w:rFonts w:ascii="Times New Roman" w:eastAsia="Times New Roman" w:hAnsi="Times New Roman" w:cs="Times New Roman"/>
          <w:sz w:val="24"/>
          <w:szCs w:val="20"/>
          <w:lang w:eastAsia="pl-PL"/>
        </w:rPr>
        <w:t xml:space="preserve">Za datę zapłaty przyjmuje się dzień złożenia przez Zamawiającego dyspozycji obciążenia   </w:t>
      </w:r>
    </w:p>
    <w:p w:rsidR="008735FD" w:rsidRDefault="008735FD" w:rsidP="008735FD">
      <w:pPr>
        <w:tabs>
          <w:tab w:val="left" w:pos="426"/>
        </w:tabs>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rachunku bankowego poleceniem zapłaty.</w:t>
      </w:r>
    </w:p>
    <w:p w:rsidR="008735FD" w:rsidRPr="00FC4F83" w:rsidRDefault="008735FD" w:rsidP="008735FD">
      <w:pPr>
        <w:tabs>
          <w:tab w:val="left" w:pos="426"/>
        </w:tabs>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9. </w:t>
      </w:r>
      <w:r w:rsidRPr="004E2ABA">
        <w:rPr>
          <w:rFonts w:ascii="Times New Roman" w:eastAsia="Times New Roman" w:hAnsi="Times New Roman" w:cs="Times New Roman"/>
          <w:sz w:val="24"/>
          <w:szCs w:val="24"/>
          <w:lang w:eastAsia="pl-PL"/>
        </w:rPr>
        <w:t xml:space="preserve">Bezpośredni nadzór nad realizacją przedmiotu umowy ze strony Zamawiającego sprawować będą:  </w:t>
      </w:r>
    </w:p>
    <w:p w:rsidR="008735FD" w:rsidRPr="004E2ABA" w:rsidRDefault="008735FD" w:rsidP="008735FD">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     Kierownik Wydziału Kadrowo – Administracyjnego  Biura   w zakresie dotyczącym  wykonania  </w:t>
      </w:r>
    </w:p>
    <w:p w:rsidR="008735FD" w:rsidRPr="004E2ABA" w:rsidRDefault="008735FD" w:rsidP="008735FD">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     umowy dotyczącej  Biura oraz  Kierownik  Gospodarczy  Przedszkola nr 407 w zakresie   </w:t>
      </w:r>
    </w:p>
    <w:p w:rsidR="008735FD" w:rsidRDefault="008735FD" w:rsidP="008735FD">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    dotyczącym Centrum.</w:t>
      </w:r>
    </w:p>
    <w:p w:rsidR="008735FD" w:rsidRDefault="008735FD" w:rsidP="008735FD">
      <w:pPr>
        <w:overflowPunct w:val="0"/>
        <w:autoSpaceDE w:val="0"/>
        <w:autoSpaceDN w:val="0"/>
        <w:adjustRightInd w:val="0"/>
        <w:spacing w:after="0" w:line="240" w:lineRule="auto"/>
        <w:ind w:left="-142"/>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10. </w:t>
      </w:r>
      <w:r w:rsidRPr="004E2ABA">
        <w:rPr>
          <w:rFonts w:ascii="Times New Roman" w:eastAsia="Times New Roman" w:hAnsi="Times New Roman" w:cs="Times New Roman"/>
          <w:sz w:val="24"/>
          <w:szCs w:val="24"/>
          <w:lang w:eastAsia="pl-PL"/>
        </w:rPr>
        <w:t xml:space="preserve">Koordynatorem prac będących przedmiotem umowy będzie Kierownik Wydziału Kadrowo – </w:t>
      </w:r>
    </w:p>
    <w:p w:rsidR="008735FD" w:rsidRDefault="008735FD" w:rsidP="008735FD">
      <w:pPr>
        <w:overflowPunct w:val="0"/>
        <w:autoSpaceDE w:val="0"/>
        <w:autoSpaceDN w:val="0"/>
        <w:adjustRightInd w:val="0"/>
        <w:spacing w:after="0" w:line="240" w:lineRule="auto"/>
        <w:ind w:left="-142"/>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4E2ABA">
        <w:rPr>
          <w:rFonts w:ascii="Times New Roman" w:eastAsia="Times New Roman" w:hAnsi="Times New Roman" w:cs="Times New Roman"/>
          <w:sz w:val="24"/>
          <w:szCs w:val="24"/>
          <w:lang w:eastAsia="pl-PL"/>
        </w:rPr>
        <w:t xml:space="preserve">Administracyjnego  Biura  –  </w:t>
      </w:r>
      <w:r>
        <w:rPr>
          <w:rFonts w:ascii="Times New Roman" w:eastAsia="Times New Roman" w:hAnsi="Times New Roman" w:cs="Times New Roman"/>
          <w:sz w:val="24"/>
          <w:szCs w:val="24"/>
          <w:lang w:eastAsia="pl-PL"/>
        </w:rPr>
        <w:t>................ – tel.  .................................</w:t>
      </w:r>
      <w:r w:rsidRPr="004E2ABA">
        <w:rPr>
          <w:rFonts w:ascii="Times New Roman" w:eastAsia="Times New Roman" w:hAnsi="Times New Roman" w:cs="Times New Roman"/>
          <w:sz w:val="24"/>
          <w:szCs w:val="24"/>
          <w:lang w:eastAsia="pl-PL"/>
        </w:rPr>
        <w:t>.</w:t>
      </w:r>
    </w:p>
    <w:p w:rsidR="008735FD" w:rsidRPr="004E2ABA" w:rsidRDefault="008735FD" w:rsidP="008735FD">
      <w:pPr>
        <w:overflowPunct w:val="0"/>
        <w:autoSpaceDE w:val="0"/>
        <w:autoSpaceDN w:val="0"/>
        <w:adjustRightInd w:val="0"/>
        <w:spacing w:after="0" w:line="240" w:lineRule="auto"/>
        <w:ind w:left="-142"/>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11.</w:t>
      </w:r>
      <w:r w:rsidRPr="004E2ABA">
        <w:rPr>
          <w:rFonts w:ascii="Times New Roman" w:eastAsia="Times New Roman" w:hAnsi="Times New Roman" w:cs="Times New Roman"/>
          <w:sz w:val="24"/>
          <w:szCs w:val="24"/>
          <w:lang w:eastAsia="pl-PL"/>
        </w:rPr>
        <w:t xml:space="preserve"> Zamawiający zastrzega sobie prawo zmiany osób nadzorujących wykonanie przedmiotu umowy </w:t>
      </w:r>
    </w:p>
    <w:p w:rsidR="008735FD" w:rsidRDefault="008735FD" w:rsidP="008735FD">
      <w:pPr>
        <w:overflowPunct w:val="0"/>
        <w:autoSpaceDE w:val="0"/>
        <w:autoSpaceDN w:val="0"/>
        <w:adjustRightInd w:val="0"/>
        <w:spacing w:after="0" w:line="240" w:lineRule="auto"/>
        <w:ind w:left="284" w:hanging="284"/>
        <w:textAlignment w:val="baseline"/>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 </w:t>
      </w:r>
      <w:r w:rsidRPr="004E2ABA">
        <w:rPr>
          <w:rFonts w:ascii="Times New Roman" w:eastAsia="Times New Roman" w:hAnsi="Times New Roman" w:cs="Times New Roman"/>
          <w:sz w:val="24"/>
          <w:szCs w:val="24"/>
          <w:lang w:eastAsia="pl-PL"/>
        </w:rPr>
        <w:t>w każdym czasie i bez zgody Wykonawcy.</w:t>
      </w:r>
    </w:p>
    <w:p w:rsidR="008735FD" w:rsidRPr="00AD34F8" w:rsidRDefault="008735FD" w:rsidP="008735FD">
      <w:pPr>
        <w:overflowPunct w:val="0"/>
        <w:autoSpaceDE w:val="0"/>
        <w:autoSpaceDN w:val="0"/>
        <w:adjustRightInd w:val="0"/>
        <w:spacing w:after="0" w:line="240" w:lineRule="auto"/>
        <w:ind w:left="-284" w:hanging="284"/>
        <w:textAlignment w:val="baseline"/>
        <w:rPr>
          <w:rFonts w:ascii="Times New Roman" w:eastAsia="Times New Roman" w:hAnsi="Times New Roman" w:cs="Times New Roman"/>
          <w:sz w:val="24"/>
          <w:szCs w:val="24"/>
          <w:lang w:eastAsia="pl-PL"/>
        </w:rPr>
      </w:pPr>
      <w:r w:rsidRPr="00AD34F8">
        <w:rPr>
          <w:rFonts w:ascii="Times New Roman" w:eastAsia="Times New Roman" w:hAnsi="Times New Roman" w:cs="Times New Roman"/>
          <w:sz w:val="24"/>
          <w:szCs w:val="24"/>
          <w:lang w:eastAsia="pl-PL"/>
        </w:rPr>
        <w:t xml:space="preserve">         12. </w:t>
      </w:r>
      <w:r w:rsidRPr="00AD34F8">
        <w:rPr>
          <w:rFonts w:ascii="Times New Roman" w:eastAsia="Times New Roman" w:hAnsi="Times New Roman" w:cs="Times New Roman"/>
          <w:sz w:val="24"/>
          <w:szCs w:val="20"/>
          <w:lang w:eastAsia="pl-PL"/>
        </w:rPr>
        <w:t xml:space="preserve">Bezpośredni nadzór nad realizacją przedmiotu umowy ze strony Wykonawcy sprawować będzie </w:t>
      </w:r>
    </w:p>
    <w:p w:rsidR="008735FD" w:rsidRPr="00AD34F8" w:rsidRDefault="008735FD" w:rsidP="008735FD">
      <w:pPr>
        <w:overflowPunct w:val="0"/>
        <w:autoSpaceDE w:val="0"/>
        <w:autoSpaceDN w:val="0"/>
        <w:adjustRightInd w:val="0"/>
        <w:spacing w:after="0" w:line="240" w:lineRule="auto"/>
        <w:ind w:left="284" w:hanging="284"/>
        <w:textAlignment w:val="baseline"/>
        <w:rPr>
          <w:rFonts w:ascii="Times New Roman" w:eastAsia="Times New Roman" w:hAnsi="Times New Roman" w:cs="Times New Roman"/>
          <w:sz w:val="24"/>
          <w:szCs w:val="20"/>
          <w:lang w:eastAsia="pl-PL"/>
        </w:rPr>
      </w:pPr>
      <w:r w:rsidRPr="00AD34F8">
        <w:rPr>
          <w:rFonts w:ascii="Times New Roman" w:eastAsia="Times New Roman" w:hAnsi="Times New Roman" w:cs="Times New Roman"/>
          <w:sz w:val="24"/>
          <w:szCs w:val="20"/>
          <w:lang w:eastAsia="pl-PL"/>
        </w:rPr>
        <w:t xml:space="preserve">      -</w:t>
      </w:r>
      <w:r>
        <w:rPr>
          <w:rFonts w:ascii="Times New Roman" w:eastAsia="Times New Roman" w:hAnsi="Times New Roman" w:cs="Times New Roman"/>
          <w:sz w:val="24"/>
          <w:szCs w:val="20"/>
          <w:lang w:eastAsia="pl-PL"/>
        </w:rPr>
        <w:t>.....................................</w:t>
      </w:r>
      <w:r w:rsidRPr="00AD34F8">
        <w:rPr>
          <w:rFonts w:ascii="Times New Roman" w:eastAsia="Times New Roman" w:hAnsi="Times New Roman" w:cs="Times New Roman"/>
          <w:sz w:val="24"/>
          <w:szCs w:val="20"/>
          <w:lang w:eastAsia="pl-PL"/>
        </w:rPr>
        <w:t xml:space="preserve">, tel.  </w:t>
      </w:r>
      <w:r>
        <w:rPr>
          <w:rFonts w:ascii="Times New Roman" w:eastAsia="Times New Roman" w:hAnsi="Times New Roman" w:cs="Times New Roman"/>
          <w:sz w:val="24"/>
          <w:szCs w:val="20"/>
          <w:lang w:eastAsia="pl-PL"/>
        </w:rPr>
        <w:t>..........................</w:t>
      </w:r>
      <w:r w:rsidRPr="00AD34F8">
        <w:rPr>
          <w:rFonts w:ascii="Times New Roman" w:eastAsia="Times New Roman" w:hAnsi="Times New Roman" w:cs="Times New Roman"/>
          <w:sz w:val="24"/>
          <w:szCs w:val="20"/>
          <w:lang w:eastAsia="pl-PL"/>
        </w:rPr>
        <w:t>.</w:t>
      </w:r>
    </w:p>
    <w:p w:rsidR="008735FD" w:rsidRDefault="008735FD" w:rsidP="008735FD">
      <w:pPr>
        <w:overflowPunct w:val="0"/>
        <w:autoSpaceDE w:val="0"/>
        <w:autoSpaceDN w:val="0"/>
        <w:adjustRightInd w:val="0"/>
        <w:spacing w:after="0" w:line="240" w:lineRule="auto"/>
        <w:ind w:left="284"/>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 </w:t>
      </w:r>
      <w:r w:rsidRPr="004E2ABA">
        <w:rPr>
          <w:rFonts w:ascii="Times New Roman" w:eastAsia="Times New Roman" w:hAnsi="Times New Roman" w:cs="Times New Roman"/>
          <w:sz w:val="24"/>
          <w:szCs w:val="20"/>
          <w:lang w:eastAsia="pl-PL"/>
        </w:rPr>
        <w:t xml:space="preserve">O zmianie osoby lub numeru telefonu Wykonawca natychmiast powiadomi Zamawiającego. </w:t>
      </w:r>
    </w:p>
    <w:p w:rsidR="008735FD" w:rsidRDefault="008735FD" w:rsidP="008735FD">
      <w:pPr>
        <w:overflowPunct w:val="0"/>
        <w:autoSpaceDE w:val="0"/>
        <w:autoSpaceDN w:val="0"/>
        <w:adjustRightInd w:val="0"/>
        <w:spacing w:after="0" w:line="240" w:lineRule="auto"/>
        <w:ind w:left="-142"/>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  13. </w:t>
      </w:r>
      <w:r w:rsidRPr="004E2ABA">
        <w:rPr>
          <w:rFonts w:ascii="Times New Roman" w:eastAsia="Times New Roman" w:hAnsi="Times New Roman" w:cs="Times New Roman"/>
          <w:sz w:val="24"/>
          <w:szCs w:val="20"/>
          <w:lang w:eastAsia="pl-PL"/>
        </w:rPr>
        <w:t xml:space="preserve">Wykonawca oświadcza, że uwzględnił w ofercie wszelkie dane udostępnione przez  Zamawiającego </w:t>
      </w:r>
      <w:r>
        <w:rPr>
          <w:rFonts w:ascii="Times New Roman" w:eastAsia="Times New Roman" w:hAnsi="Times New Roman" w:cs="Times New Roman"/>
          <w:sz w:val="24"/>
          <w:szCs w:val="20"/>
          <w:lang w:eastAsia="pl-PL"/>
        </w:rPr>
        <w:t xml:space="preserve">   </w:t>
      </w:r>
    </w:p>
    <w:p w:rsidR="008735FD" w:rsidRDefault="008735FD" w:rsidP="008735FD">
      <w:pPr>
        <w:overflowPunct w:val="0"/>
        <w:autoSpaceDE w:val="0"/>
        <w:autoSpaceDN w:val="0"/>
        <w:adjustRightInd w:val="0"/>
        <w:spacing w:after="0" w:line="240" w:lineRule="auto"/>
        <w:ind w:left="-142"/>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        </w:t>
      </w:r>
      <w:r w:rsidRPr="004E2ABA">
        <w:rPr>
          <w:rFonts w:ascii="Times New Roman" w:eastAsia="Times New Roman" w:hAnsi="Times New Roman" w:cs="Times New Roman"/>
          <w:sz w:val="24"/>
          <w:szCs w:val="20"/>
          <w:lang w:eastAsia="pl-PL"/>
        </w:rPr>
        <w:t xml:space="preserve">oraz wszelkie warunki istniejące u Zamawiającego rozpoznane we    własnym zakresie potrzebne </w:t>
      </w:r>
    </w:p>
    <w:p w:rsidR="008735FD" w:rsidRDefault="008735FD" w:rsidP="008735FD">
      <w:pPr>
        <w:overflowPunct w:val="0"/>
        <w:autoSpaceDE w:val="0"/>
        <w:autoSpaceDN w:val="0"/>
        <w:adjustRightInd w:val="0"/>
        <w:spacing w:after="0" w:line="240" w:lineRule="auto"/>
        <w:ind w:left="-142"/>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        </w:t>
      </w:r>
      <w:r w:rsidRPr="004E2ABA">
        <w:rPr>
          <w:rFonts w:ascii="Times New Roman" w:eastAsia="Times New Roman" w:hAnsi="Times New Roman" w:cs="Times New Roman"/>
          <w:sz w:val="24"/>
          <w:szCs w:val="20"/>
          <w:lang w:eastAsia="pl-PL"/>
        </w:rPr>
        <w:t xml:space="preserve">do wykonania niniejszej umowy. Nieuwzględnienie przez  Wykonawcę warunków, miejsc, obszaru </w:t>
      </w:r>
      <w:r>
        <w:rPr>
          <w:rFonts w:ascii="Times New Roman" w:eastAsia="Times New Roman" w:hAnsi="Times New Roman" w:cs="Times New Roman"/>
          <w:sz w:val="24"/>
          <w:szCs w:val="20"/>
          <w:lang w:eastAsia="pl-PL"/>
        </w:rPr>
        <w:t xml:space="preserve">  </w:t>
      </w:r>
    </w:p>
    <w:p w:rsidR="008735FD" w:rsidRDefault="008735FD" w:rsidP="008735FD">
      <w:pPr>
        <w:overflowPunct w:val="0"/>
        <w:autoSpaceDE w:val="0"/>
        <w:autoSpaceDN w:val="0"/>
        <w:adjustRightInd w:val="0"/>
        <w:spacing w:after="0" w:line="240" w:lineRule="auto"/>
        <w:ind w:left="-142"/>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        </w:t>
      </w:r>
      <w:r w:rsidRPr="004E2ABA">
        <w:rPr>
          <w:rFonts w:ascii="Times New Roman" w:eastAsia="Times New Roman" w:hAnsi="Times New Roman" w:cs="Times New Roman"/>
          <w:sz w:val="24"/>
          <w:szCs w:val="20"/>
          <w:lang w:eastAsia="pl-PL"/>
        </w:rPr>
        <w:t xml:space="preserve">itp. obciąża wyłącznie Wykonawcę, który z tego tytułu nie  będzie składał przeciwko </w:t>
      </w:r>
      <w:r>
        <w:rPr>
          <w:rFonts w:ascii="Times New Roman" w:eastAsia="Times New Roman" w:hAnsi="Times New Roman" w:cs="Times New Roman"/>
          <w:sz w:val="24"/>
          <w:szCs w:val="20"/>
          <w:lang w:eastAsia="pl-PL"/>
        </w:rPr>
        <w:t xml:space="preserve"> </w:t>
      </w:r>
    </w:p>
    <w:p w:rsidR="008735FD" w:rsidRPr="004E2ABA" w:rsidRDefault="008735FD" w:rsidP="008735FD">
      <w:pPr>
        <w:overflowPunct w:val="0"/>
        <w:autoSpaceDE w:val="0"/>
        <w:autoSpaceDN w:val="0"/>
        <w:adjustRightInd w:val="0"/>
        <w:spacing w:after="0" w:line="240" w:lineRule="auto"/>
        <w:ind w:left="-142"/>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        </w:t>
      </w:r>
      <w:r w:rsidRPr="004E2ABA">
        <w:rPr>
          <w:rFonts w:ascii="Times New Roman" w:eastAsia="Times New Roman" w:hAnsi="Times New Roman" w:cs="Times New Roman"/>
          <w:sz w:val="24"/>
          <w:szCs w:val="20"/>
          <w:lang w:eastAsia="pl-PL"/>
        </w:rPr>
        <w:t>Zamawiającemu żadnych roszczeń i żądań zwiększenia wynagrodzenia.</w:t>
      </w:r>
    </w:p>
    <w:p w:rsidR="008735FD" w:rsidRPr="004E2ABA" w:rsidRDefault="008735FD" w:rsidP="008735FD">
      <w:pPr>
        <w:overflowPunct w:val="0"/>
        <w:autoSpaceDE w:val="0"/>
        <w:autoSpaceDN w:val="0"/>
        <w:adjustRightInd w:val="0"/>
        <w:spacing w:after="0" w:line="240" w:lineRule="auto"/>
        <w:ind w:left="284" w:hanging="284"/>
        <w:textAlignment w:val="baseline"/>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lastRenderedPageBreak/>
        <w:t>1</w:t>
      </w:r>
      <w:r>
        <w:rPr>
          <w:rFonts w:ascii="Times New Roman" w:eastAsia="Times New Roman" w:hAnsi="Times New Roman" w:cs="Times New Roman"/>
          <w:sz w:val="24"/>
          <w:szCs w:val="20"/>
          <w:lang w:eastAsia="pl-PL"/>
        </w:rPr>
        <w:t>4</w:t>
      </w:r>
      <w:r w:rsidRPr="004E2ABA">
        <w:rPr>
          <w:rFonts w:ascii="Times New Roman" w:eastAsia="Times New Roman" w:hAnsi="Times New Roman" w:cs="Times New Roman"/>
          <w:sz w:val="24"/>
          <w:szCs w:val="20"/>
          <w:lang w:eastAsia="pl-PL"/>
        </w:rPr>
        <w:t>.</w:t>
      </w:r>
      <w:r w:rsidRPr="004E2ABA">
        <w:rPr>
          <w:rFonts w:ascii="Times New Roman" w:eastAsia="Calibri" w:hAnsi="Times New Roman" w:cs="Times New Roman"/>
          <w:sz w:val="24"/>
          <w:szCs w:val="24"/>
        </w:rPr>
        <w:t xml:space="preserve"> </w:t>
      </w:r>
      <w:r w:rsidRPr="004E2ABA">
        <w:rPr>
          <w:rFonts w:ascii="Times New Roman" w:eastAsia="Times New Roman" w:hAnsi="Times New Roman" w:cs="Times New Roman"/>
          <w:sz w:val="24"/>
          <w:szCs w:val="20"/>
          <w:lang w:eastAsia="pl-PL"/>
        </w:rPr>
        <w:t>M. st. Warszawa oświadcza, że będzie dokonywało płatności za wykonaną usługę z zastosowaniem mechanizmu podzielonej płatności.</w:t>
      </w:r>
    </w:p>
    <w:p w:rsidR="008735FD" w:rsidRPr="004E2ABA" w:rsidRDefault="008735FD" w:rsidP="008735FD">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9</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numPr>
          <w:ilvl w:val="0"/>
          <w:numId w:val="4"/>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zapłaci Zamawiającemu karę umowną w wysokości 20 % całkowitego wynagrodzenia brutto  ustalonego w § 8 ust. 1 umowy w przypadku  rozwiązania umowy lub odstąpienia od umowy z przyczyn leżących po stronie Wykonawcy.</w:t>
      </w:r>
    </w:p>
    <w:p w:rsidR="008735FD" w:rsidRPr="004E2ABA" w:rsidRDefault="008735FD" w:rsidP="008735FD">
      <w:pPr>
        <w:numPr>
          <w:ilvl w:val="0"/>
          <w:numId w:val="4"/>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zapłaci Zamawiającemu karę umowną za każdorazowy przypadek nienależytego wykonania umowy w wysokości 3% całkowitego wynagrodzenia brutto należnego za miesiąc, w którym nastąpiło nienależyte wykonanie umowy.</w:t>
      </w:r>
    </w:p>
    <w:p w:rsidR="008735FD" w:rsidRPr="004E2ABA" w:rsidRDefault="008735FD" w:rsidP="008735FD">
      <w:pPr>
        <w:numPr>
          <w:ilvl w:val="0"/>
          <w:numId w:val="4"/>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Przez nienależyte wykonanie umowy rozumie się wszelkie naruszenia prawa lub postanowień niniejszej umowy, a zwłaszcza zaniedbania powstałe przy realizacji umowy ze strony Wykonawcy, które spowodują straty w ochranianym mieniu lub substancji obiektów, a w szczególności: zaniedbanie lub zaniechanie podjęcia działań mających na celu ochronę mienia Zamawiającego przed kradzieżą, zniszczeniem, uszkodzeniem, nie podjęcie stosownych działań mających na celu zmniejszenie do minimum powstałych szkód bądź też niewłaściwe zabezpieczenie miejsca zdarzenia oraz nie powiadomienie stosownych służb o wystąpieniu zagrożenia lub szkody.</w:t>
      </w:r>
    </w:p>
    <w:p w:rsidR="008735FD" w:rsidRPr="004E2ABA" w:rsidRDefault="008735FD" w:rsidP="008735FD">
      <w:pPr>
        <w:numPr>
          <w:ilvl w:val="0"/>
          <w:numId w:val="4"/>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 przypadku odstąpienia od umowy przez Wykonawcę, Wykonawca zobowiązuje się wykonywać obowiązki określone w § 1 ust. 1 przez kolejne 24 godziny od chwili doręczenia oświadczenia o odstąpieniu od umowy Zamawiającemu.  § 7 ust. 1 stosuje się.</w:t>
      </w:r>
    </w:p>
    <w:p w:rsidR="008735FD" w:rsidRPr="004E2ABA" w:rsidRDefault="008735FD" w:rsidP="008735FD">
      <w:pPr>
        <w:numPr>
          <w:ilvl w:val="0"/>
          <w:numId w:val="4"/>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zapłaci karę umowną na konto Zamawiającego w terminie 7 dni od daty doręczenia pisemnego wezwania z określoną wysokością kary umownej.</w:t>
      </w:r>
    </w:p>
    <w:p w:rsidR="008735FD" w:rsidRPr="004E2ABA" w:rsidRDefault="008735FD" w:rsidP="008735FD">
      <w:pPr>
        <w:numPr>
          <w:ilvl w:val="0"/>
          <w:numId w:val="4"/>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Zamawiający ma prawo potrącenia kar umownych z wynagrodzenia Wykonawcy objętego fakturą lub z wniesionego zabezpieczenia należytego wykonania umowy bez uprzedniego powiadomienia o zamiarze dokonania potrącenia, na co Wykonawca wyraża zgodę.</w:t>
      </w:r>
    </w:p>
    <w:p w:rsidR="008735FD" w:rsidRPr="004E2ABA" w:rsidRDefault="008735FD" w:rsidP="008735FD">
      <w:pPr>
        <w:numPr>
          <w:ilvl w:val="0"/>
          <w:numId w:val="4"/>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Jeśli kary umowne nie pokryją poniesionej szkody, Zamawiający może dochodzić odszkodowania uzupełniającego do pełnej wysokości szkody.</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10 </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numPr>
          <w:ilvl w:val="0"/>
          <w:numId w:val="5"/>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W  celu zapewnienia należytego wykonania umowy Wykonawca wnosi w dniu zawarcia umowy zabezpieczenie w wysokości 5% całkowitego wynagrodzenia umownego brutto, określonego w § 8 ust. 1 to jest kwoty  </w:t>
      </w:r>
      <w:r>
        <w:rPr>
          <w:rFonts w:ascii="Times New Roman" w:eastAsia="Times New Roman" w:hAnsi="Times New Roman" w:cs="Times New Roman"/>
          <w:sz w:val="24"/>
          <w:szCs w:val="20"/>
          <w:lang w:eastAsia="pl-PL"/>
        </w:rPr>
        <w:t>........................</w:t>
      </w:r>
      <w:r w:rsidRPr="004E2ABA">
        <w:rPr>
          <w:rFonts w:ascii="Times New Roman" w:eastAsia="Times New Roman" w:hAnsi="Times New Roman" w:cs="Times New Roman"/>
          <w:sz w:val="24"/>
          <w:szCs w:val="20"/>
          <w:lang w:eastAsia="pl-PL"/>
        </w:rPr>
        <w:t xml:space="preserve">  zł (słownie: </w:t>
      </w:r>
      <w:r>
        <w:rPr>
          <w:rFonts w:ascii="Times New Roman" w:eastAsia="Times New Roman" w:hAnsi="Times New Roman" w:cs="Times New Roman"/>
          <w:sz w:val="24"/>
          <w:szCs w:val="20"/>
          <w:lang w:eastAsia="pl-PL"/>
        </w:rPr>
        <w:t>..................................... złotych</w:t>
      </w:r>
      <w:r w:rsidRPr="004E2ABA">
        <w:rPr>
          <w:rFonts w:ascii="Times New Roman" w:eastAsia="Times New Roman" w:hAnsi="Times New Roman" w:cs="Times New Roman"/>
          <w:sz w:val="24"/>
          <w:szCs w:val="20"/>
          <w:lang w:eastAsia="pl-PL"/>
        </w:rPr>
        <w:t>).</w:t>
      </w:r>
    </w:p>
    <w:p w:rsidR="008735FD" w:rsidRPr="004E2ABA" w:rsidRDefault="008735FD" w:rsidP="008735FD">
      <w:pPr>
        <w:numPr>
          <w:ilvl w:val="0"/>
          <w:numId w:val="5"/>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wnosi zabezpieczenie należytego wykonania umowy w formie ubezpieczeniowej gwarancji należytego  wykonania umowy.</w:t>
      </w:r>
    </w:p>
    <w:p w:rsidR="008735FD" w:rsidRPr="004E2ABA" w:rsidRDefault="008735FD" w:rsidP="008735FD">
      <w:pPr>
        <w:numPr>
          <w:ilvl w:val="0"/>
          <w:numId w:val="5"/>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Zabezpieczenie, o którym mowa w ust. 1 niniejszego paragrafu służy pokryciu wszelkich roszczeń z tytułu niewykonania lub nienależytego wykonania niniejszej umowy oraz roszczeń osób trzecich.</w:t>
      </w:r>
    </w:p>
    <w:p w:rsidR="008735FD" w:rsidRPr="004E2ABA" w:rsidRDefault="008735FD" w:rsidP="008735FD">
      <w:pPr>
        <w:numPr>
          <w:ilvl w:val="0"/>
          <w:numId w:val="5"/>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Jeżeli szkoda przekracza kwotę zabezpieczenia należytego wykonania umowy Zamawiający może żądać od Wykonawcy odszkodowania uzupełniającego.</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11</w:t>
      </w:r>
    </w:p>
    <w:p w:rsidR="008735FD" w:rsidRPr="004E2ABA" w:rsidRDefault="008735FD" w:rsidP="008735FD">
      <w:pPr>
        <w:spacing w:after="0" w:line="240" w:lineRule="auto"/>
        <w:jc w:val="center"/>
        <w:rPr>
          <w:rFonts w:ascii="Times New Roman" w:eastAsia="Times New Roman" w:hAnsi="Times New Roman" w:cs="Times New Roman"/>
          <w:sz w:val="24"/>
          <w:szCs w:val="20"/>
          <w:lang w:eastAsia="pl-PL"/>
        </w:rPr>
      </w:pPr>
    </w:p>
    <w:p w:rsidR="008735FD" w:rsidRDefault="008735FD" w:rsidP="008735FD">
      <w:pPr>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Bez pisemnej zgody Zamawiającego Wykonawca nie ma prawa przelewu wierzytelności na osobę trzecią.</w:t>
      </w:r>
    </w:p>
    <w:p w:rsidR="008735FD" w:rsidRPr="004E2ABA" w:rsidRDefault="008735FD" w:rsidP="008735FD">
      <w:pPr>
        <w:spacing w:after="0" w:line="240" w:lineRule="auto"/>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12</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numPr>
          <w:ilvl w:val="0"/>
          <w:numId w:val="6"/>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 sprawach nieuregulowanych niniejszą umową będą miały zastosowanie przepisy Prawa zamówień publicznych, przepisy kodeksu cywilnego i inne przepisy ogólnie obowiązujące.</w:t>
      </w:r>
    </w:p>
    <w:p w:rsidR="008735FD" w:rsidRPr="004E2ABA" w:rsidRDefault="008735FD" w:rsidP="008735FD">
      <w:pPr>
        <w:numPr>
          <w:ilvl w:val="0"/>
          <w:numId w:val="6"/>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Wszelkie zmiany niniejszej umowy muszą być zgodne z prawem zamówień publicznych i wymagają formy pisemnej pod rygorem nieważności.</w:t>
      </w:r>
    </w:p>
    <w:p w:rsidR="008735FD" w:rsidRDefault="008735FD" w:rsidP="008735FD">
      <w:pPr>
        <w:numPr>
          <w:ilvl w:val="0"/>
          <w:numId w:val="6"/>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Ewentualne spory dotyczące realizacji postanowień umowy rozstrzygać będzie sąd powszechny właściwy dla siedziby Biura.</w:t>
      </w:r>
    </w:p>
    <w:p w:rsidR="008735FD" w:rsidRDefault="008735FD" w:rsidP="008735FD">
      <w:pPr>
        <w:spacing w:after="0" w:line="240" w:lineRule="auto"/>
        <w:jc w:val="both"/>
        <w:rPr>
          <w:rFonts w:ascii="Times New Roman" w:eastAsia="Times New Roman" w:hAnsi="Times New Roman" w:cs="Times New Roman"/>
          <w:sz w:val="24"/>
          <w:szCs w:val="20"/>
          <w:lang w:eastAsia="pl-PL"/>
        </w:rPr>
      </w:pPr>
    </w:p>
    <w:p w:rsidR="008735FD"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AD34F8"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13</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W razie utraty przez Wykonawcę </w:t>
      </w:r>
      <w:r w:rsidRPr="004E2ABA">
        <w:rPr>
          <w:rFonts w:ascii="Times New Roman" w:eastAsia="Times New Roman" w:hAnsi="Times New Roman" w:cs="Times New Roman"/>
          <w:color w:val="000000"/>
          <w:sz w:val="24"/>
          <w:szCs w:val="20"/>
          <w:lang w:eastAsia="pl-PL"/>
        </w:rPr>
        <w:t>koncesji na prowadzenie działalności gospodarczej w zakresie usług ochrony osób i mienia</w:t>
      </w:r>
      <w:r w:rsidRPr="004E2ABA">
        <w:rPr>
          <w:rFonts w:ascii="Times New Roman" w:eastAsia="Times New Roman" w:hAnsi="Times New Roman" w:cs="Times New Roman"/>
          <w:color w:val="FF0000"/>
          <w:sz w:val="24"/>
          <w:szCs w:val="20"/>
          <w:lang w:eastAsia="pl-PL"/>
        </w:rPr>
        <w:t xml:space="preserve"> </w:t>
      </w:r>
      <w:r w:rsidRPr="004E2ABA">
        <w:rPr>
          <w:rFonts w:ascii="Times New Roman" w:eastAsia="Times New Roman" w:hAnsi="Times New Roman" w:cs="Times New Roman"/>
          <w:sz w:val="24"/>
          <w:szCs w:val="20"/>
          <w:lang w:eastAsia="pl-PL"/>
        </w:rPr>
        <w:t>umowa niniejsza ulega rozwiązaniu w trybie natychmiastowym, co rodzi skutki przewidziane w § 9 ust. 1 niniejszej umowy. W przypadku rozwiązania umowy, o którym mowa powyżej, Wykonawca może żądać wyłącznie wynagrodzenia należnego z tytułu wykonania części umowy.</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tabs>
          <w:tab w:val="left" w:pos="360"/>
        </w:tabs>
        <w:spacing w:after="0" w:line="240" w:lineRule="auto"/>
        <w:jc w:val="center"/>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pl-PL"/>
        </w:rPr>
        <w:sym w:font="Times New Roman" w:char="00A7"/>
      </w:r>
      <w:r w:rsidRPr="004E2ABA">
        <w:rPr>
          <w:rFonts w:ascii="Times New Roman" w:eastAsia="Times New Roman" w:hAnsi="Times New Roman" w:cs="Times New Roman"/>
          <w:sz w:val="24"/>
          <w:szCs w:val="24"/>
          <w:lang w:eastAsia="pl-PL"/>
        </w:rPr>
        <w:t xml:space="preserve"> 14</w:t>
      </w:r>
    </w:p>
    <w:p w:rsidR="008735FD" w:rsidRPr="004E2ABA" w:rsidRDefault="008735FD" w:rsidP="008735FD">
      <w:pPr>
        <w:tabs>
          <w:tab w:val="left" w:pos="360"/>
        </w:tabs>
        <w:spacing w:after="0" w:line="240" w:lineRule="auto"/>
        <w:jc w:val="center"/>
        <w:rPr>
          <w:rFonts w:ascii="Times New Roman" w:eastAsia="Times New Roman" w:hAnsi="Times New Roman" w:cs="Times New Roman"/>
          <w:b/>
          <w:sz w:val="24"/>
          <w:szCs w:val="24"/>
          <w:lang w:eastAsia="zh-CN"/>
        </w:rPr>
      </w:pPr>
    </w:p>
    <w:p w:rsidR="008735FD" w:rsidRPr="004E2ABA" w:rsidRDefault="008735FD" w:rsidP="008735FD">
      <w:pPr>
        <w:spacing w:after="0" w:line="240" w:lineRule="auto"/>
        <w:jc w:val="both"/>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1.  Zamawiający ma prawo rozwiązać umowę ze skutkiem natychmiastowym w przypadku:</w:t>
      </w:r>
    </w:p>
    <w:p w:rsidR="008735FD" w:rsidRPr="004E2ABA" w:rsidRDefault="008735FD" w:rsidP="008735FD">
      <w:pPr>
        <w:spacing w:after="0" w:line="240" w:lineRule="auto"/>
        <w:jc w:val="both"/>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1) gdy Wykonawca, pomimo co najmniej trzykrotnego wezwania nienależycie wykonuje  </w:t>
      </w:r>
    </w:p>
    <w:p w:rsidR="008735FD" w:rsidRPr="004E2ABA" w:rsidRDefault="008735FD" w:rsidP="008735FD">
      <w:pPr>
        <w:spacing w:after="0" w:line="240" w:lineRule="auto"/>
        <w:jc w:val="both"/>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umowę, w szczególności niezgodnie z umową wypełnia obowiązki wskazane w  § 9  ust. 3  </w:t>
      </w:r>
    </w:p>
    <w:p w:rsidR="008735FD" w:rsidRPr="004E2ABA" w:rsidRDefault="008735FD" w:rsidP="008735FD">
      <w:pPr>
        <w:spacing w:after="0" w:line="240" w:lineRule="auto"/>
        <w:jc w:val="both"/>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umowy,</w:t>
      </w:r>
    </w:p>
    <w:p w:rsidR="008735FD" w:rsidRPr="004E2ABA" w:rsidRDefault="008735FD" w:rsidP="008735FD">
      <w:pPr>
        <w:spacing w:after="0" w:line="240" w:lineRule="auto"/>
        <w:jc w:val="both"/>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2) co najmniej dwukrotnego nie stawienia się pracownika Wykonawcy do siedziby  </w:t>
      </w:r>
    </w:p>
    <w:p w:rsidR="008735FD" w:rsidRPr="004E2ABA" w:rsidRDefault="008735FD" w:rsidP="008735FD">
      <w:pPr>
        <w:spacing w:after="0" w:line="240" w:lineRule="auto"/>
        <w:jc w:val="both"/>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Zamawiającego celem sprawowania ochrony,</w:t>
      </w:r>
    </w:p>
    <w:p w:rsidR="008735FD" w:rsidRPr="004E2ABA" w:rsidRDefault="008735FD" w:rsidP="008735FD">
      <w:pPr>
        <w:spacing w:after="0" w:line="240" w:lineRule="auto"/>
        <w:jc w:val="both"/>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3) nieprowadzenia dokumentacji określonej w Instrukcjach: kontroli ruchu osobowego –  </w:t>
      </w:r>
    </w:p>
    <w:p w:rsidR="008735FD" w:rsidRPr="004E2ABA" w:rsidRDefault="008735FD" w:rsidP="008735FD">
      <w:pPr>
        <w:spacing w:after="0" w:line="240" w:lineRule="auto"/>
        <w:jc w:val="both"/>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materiałowego i zasad gospodarki kluczami lub dopuszczenia się zaniedbań w jej  prowadzeniu,</w:t>
      </w:r>
    </w:p>
    <w:p w:rsidR="008735FD" w:rsidRPr="004E2ABA" w:rsidRDefault="008735FD" w:rsidP="008735FD">
      <w:pPr>
        <w:spacing w:after="0" w:line="240" w:lineRule="auto"/>
        <w:ind w:left="709" w:hanging="283"/>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4) niepowiadamiania Zamawiającego o zmianie adresu, kontaktu telefonicznego, danych osoby odpowiedzialnej za wykonanie usługi po stronie   Wykonawcy.</w:t>
      </w:r>
    </w:p>
    <w:p w:rsidR="008735FD" w:rsidRPr="004E2ABA" w:rsidRDefault="008735FD" w:rsidP="008735FD">
      <w:pPr>
        <w:spacing w:after="0" w:line="240" w:lineRule="auto"/>
        <w:ind w:left="709" w:hanging="283"/>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5) działania na  szkodę Zamawiającego,</w:t>
      </w:r>
    </w:p>
    <w:p w:rsidR="008735FD" w:rsidRPr="004E2ABA" w:rsidRDefault="008735FD" w:rsidP="008735FD">
      <w:pPr>
        <w:spacing w:after="0" w:line="240" w:lineRule="auto"/>
        <w:ind w:left="709" w:hanging="283"/>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6) naruszenia obowiązku zachowania tajemnicy.</w:t>
      </w:r>
    </w:p>
    <w:p w:rsidR="008735FD" w:rsidRPr="004E2ABA" w:rsidRDefault="008735FD" w:rsidP="008735FD">
      <w:pPr>
        <w:spacing w:after="0" w:line="240" w:lineRule="auto"/>
        <w:jc w:val="both"/>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2.  W przypadku rozwiązania umowy w trybie natychmiastowym przez Zamawiającego</w:t>
      </w:r>
    </w:p>
    <w:p w:rsidR="008735FD" w:rsidRPr="004E2ABA" w:rsidRDefault="008735FD" w:rsidP="008735FD">
      <w:pPr>
        <w:spacing w:after="0" w:line="240" w:lineRule="auto"/>
        <w:jc w:val="both"/>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w okolicznościach określonych w ust. 1, Wykonawca zapłaci  Zamawiającemu karę umowną </w:t>
      </w:r>
    </w:p>
    <w:p w:rsidR="008735FD" w:rsidRPr="004E2ABA" w:rsidRDefault="008735FD" w:rsidP="008735FD">
      <w:pPr>
        <w:spacing w:after="0" w:line="240" w:lineRule="auto"/>
        <w:jc w:val="both"/>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w wysokości 10% całkowitej wartości umowy określonej  w </w:t>
      </w:r>
      <w:r w:rsidRPr="004E2ABA">
        <w:rPr>
          <w:rFonts w:ascii="Times New Roman" w:eastAsia="Times New Roman" w:hAnsi="Times New Roman" w:cs="Times New Roman"/>
          <w:sz w:val="24"/>
          <w:szCs w:val="24"/>
          <w:lang w:eastAsia="pl-PL"/>
        </w:rPr>
        <w:sym w:font="Times New Roman" w:char="00A7"/>
      </w:r>
      <w:r w:rsidRPr="004E2ABA">
        <w:rPr>
          <w:rFonts w:ascii="Times New Roman" w:eastAsia="Times New Roman" w:hAnsi="Times New Roman" w:cs="Times New Roman"/>
          <w:sz w:val="24"/>
          <w:szCs w:val="24"/>
          <w:lang w:eastAsia="pl-PL"/>
        </w:rPr>
        <w:t xml:space="preserve">  8 ust. 1 umowy.</w:t>
      </w:r>
    </w:p>
    <w:p w:rsidR="008735FD" w:rsidRPr="004E2ABA" w:rsidRDefault="008735FD" w:rsidP="008735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pl-PL"/>
        </w:rPr>
        <w:t xml:space="preserve">3.   W przypadku naruszenia postanowień umowy lub przepisów prawa </w:t>
      </w:r>
      <w:r w:rsidRPr="004E2ABA">
        <w:rPr>
          <w:rFonts w:ascii="Times New Roman" w:eastAsia="Times New Roman" w:hAnsi="Times New Roman" w:cs="Times New Roman"/>
          <w:sz w:val="24"/>
          <w:szCs w:val="24"/>
          <w:lang w:eastAsia="zh-CN"/>
        </w:rPr>
        <w:t xml:space="preserve">Zamawiający ma prawo   </w:t>
      </w:r>
    </w:p>
    <w:p w:rsidR="008735FD" w:rsidRPr="004E2ABA" w:rsidRDefault="008735FD" w:rsidP="008735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odstąpić od umowy ze skutkiem natychmiastowym bez wypowiedzenia lub zlecić wykonanie  </w:t>
      </w:r>
    </w:p>
    <w:p w:rsidR="008735FD" w:rsidRPr="004E2ABA" w:rsidRDefault="008735FD" w:rsidP="008735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przedmiotu umowy osobom trzecim na     koszt i ryzyko Wykonawcy.</w:t>
      </w:r>
    </w:p>
    <w:p w:rsidR="008735FD" w:rsidRPr="004E2ABA" w:rsidRDefault="008735FD" w:rsidP="008735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4.   Zamawiający ma prawo żądania odszkodowania przewyższającego wysokość określonych  </w:t>
      </w:r>
    </w:p>
    <w:p w:rsidR="008735FD" w:rsidRPr="004E2ABA" w:rsidRDefault="008735FD" w:rsidP="008735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zh-CN"/>
        </w:rPr>
      </w:pPr>
      <w:r w:rsidRPr="004E2ABA">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sz w:val="24"/>
          <w:szCs w:val="24"/>
          <w:lang w:eastAsia="zh-CN"/>
        </w:rPr>
        <w:t xml:space="preserve"> </w:t>
      </w:r>
      <w:r w:rsidRPr="004E2ABA">
        <w:rPr>
          <w:rFonts w:ascii="Times New Roman" w:eastAsia="Times New Roman" w:hAnsi="Times New Roman" w:cs="Times New Roman"/>
          <w:sz w:val="24"/>
          <w:szCs w:val="24"/>
          <w:lang w:eastAsia="zh-CN"/>
        </w:rPr>
        <w:t>w umowie kar umownych.</w:t>
      </w:r>
    </w:p>
    <w:p w:rsidR="008735FD" w:rsidRPr="004E2ABA" w:rsidRDefault="008735FD" w:rsidP="008735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5. </w:t>
      </w:r>
      <w:r>
        <w:rPr>
          <w:rFonts w:ascii="Times New Roman" w:eastAsia="Times New Roman" w:hAnsi="Times New Roman" w:cs="Times New Roman"/>
          <w:sz w:val="24"/>
          <w:szCs w:val="24"/>
          <w:lang w:eastAsia="pl-PL"/>
        </w:rPr>
        <w:t xml:space="preserve"> </w:t>
      </w:r>
      <w:r w:rsidRPr="004E2ABA">
        <w:rPr>
          <w:rFonts w:ascii="Times New Roman" w:eastAsia="Times New Roman" w:hAnsi="Times New Roman" w:cs="Times New Roman"/>
          <w:sz w:val="24"/>
          <w:szCs w:val="24"/>
          <w:lang w:eastAsia="pl-PL"/>
        </w:rPr>
        <w:t>W razie wystąpienia istotnej zmiany okoliczności powodującej, że wykonanie umowy nie   leży</w:t>
      </w:r>
    </w:p>
    <w:p w:rsidR="008735FD" w:rsidRPr="004E2ABA" w:rsidRDefault="008735FD" w:rsidP="008735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     w interesie publicznym, czego nie można było przewidzieć w chwili zawarcia umowy,  </w:t>
      </w:r>
    </w:p>
    <w:p w:rsidR="008735FD" w:rsidRPr="004E2ABA" w:rsidRDefault="008735FD" w:rsidP="008735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 </w:t>
      </w:r>
      <w:r w:rsidRPr="004E2ABA">
        <w:rPr>
          <w:rFonts w:ascii="Times New Roman" w:eastAsia="Times New Roman" w:hAnsi="Times New Roman" w:cs="Times New Roman"/>
          <w:sz w:val="24"/>
          <w:szCs w:val="24"/>
          <w:lang w:eastAsia="pl-PL"/>
        </w:rPr>
        <w:t xml:space="preserve">Zamawiający może odstąpić od umowy w terminie miesiąca od powzięcia wiadomości </w:t>
      </w:r>
    </w:p>
    <w:p w:rsidR="008735FD" w:rsidRPr="004E2ABA" w:rsidRDefault="008735FD" w:rsidP="008735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 </w:t>
      </w:r>
      <w:r w:rsidRPr="004E2ABA">
        <w:rPr>
          <w:rFonts w:ascii="Times New Roman" w:eastAsia="Times New Roman" w:hAnsi="Times New Roman" w:cs="Times New Roman"/>
          <w:sz w:val="24"/>
          <w:szCs w:val="24"/>
          <w:lang w:eastAsia="pl-PL"/>
        </w:rPr>
        <w:t>o  powyższych okolicznościach.</w:t>
      </w:r>
    </w:p>
    <w:p w:rsidR="008735FD" w:rsidRPr="004E2ABA" w:rsidRDefault="008735FD" w:rsidP="008735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6. W przypadkach, o których mowa w ust. 1 niniejszego paragrafu Wykonawca może żądać  </w:t>
      </w:r>
    </w:p>
    <w:p w:rsidR="008735FD" w:rsidRPr="004E2ABA" w:rsidRDefault="008735FD" w:rsidP="008735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     wyłącznie wynagrodzenia należnego z tytułu wykonania części umowy.</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15</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1. Zamawiający przewiduje możliwość dokonania zmian postanowień zawartej umowy, w stosunku </w:t>
      </w:r>
    </w:p>
    <w:p w:rsidR="008735FD" w:rsidRPr="004E2ABA" w:rsidRDefault="008735FD" w:rsidP="008735FD">
      <w:pPr>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do treści oferty na podstawie, której dokonano wyboru Wykonawcy w przypadku zmiany  konta  </w:t>
      </w:r>
    </w:p>
    <w:p w:rsidR="008735FD" w:rsidRPr="004E2ABA" w:rsidRDefault="008735FD" w:rsidP="008735FD">
      <w:pPr>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bankowego lub siedziby Wykonawcy. </w:t>
      </w:r>
    </w:p>
    <w:p w:rsidR="008735FD" w:rsidRPr="004E2ABA" w:rsidRDefault="008735FD" w:rsidP="008735FD">
      <w:pPr>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2. W przypadku konieczności zmiany, o której mowa w ust. 1  Wykonawca będzie chciał dokonać  </w:t>
      </w:r>
    </w:p>
    <w:p w:rsidR="008735FD" w:rsidRPr="004E2ABA" w:rsidRDefault="008735FD" w:rsidP="008735FD">
      <w:pPr>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zmiany numeru konta bankowego lub zmiany siedziby firmy Wykonawca zobowiązany jest </w:t>
      </w:r>
    </w:p>
    <w:p w:rsidR="008735FD" w:rsidRPr="004E2ABA" w:rsidRDefault="008735FD" w:rsidP="008735FD">
      <w:pPr>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każdorazowo do niezwłocznego dostarczenia  Zamawiającemu zaktualizowanego numeru konta </w:t>
      </w:r>
    </w:p>
    <w:p w:rsidR="008735FD" w:rsidRPr="004E2ABA" w:rsidRDefault="008735FD" w:rsidP="008735FD">
      <w:pPr>
        <w:spacing w:after="0" w:line="240" w:lineRule="auto"/>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bankowego  lub adresu siedziby.</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3. W przypadku zaistnienia powyższych okoliczności Strony ustalają zmiany w drodze aneksu </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do umowy pod rygorem nieważności.</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16</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1. W trakcie realizacji zamówienia Wykonawca zobowiązany jest do pisemnego zawiadomienia    </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Zamawiającego o:</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1) zmianie siedziby lub nazwy firmy Wykonawcy,</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2) zmianie osób reprezentujących Wykonawcę,</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3) ogłoszeniu upadłości Wykonawcy,</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4) zawieszeniu działalności firmy Wykonawcy,</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5) zmianach własnościowych Wykonawcy.</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Brak zawiadomienia Zamawiającego o powyższych zdarzeniach w terminie 10 dni od ich powstania    </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może spowodować natychmiastowe odstąpienie Zamawiającego od umowy z powodu okoliczności,    </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za które odpowiada Wykonawca. </w:t>
      </w:r>
    </w:p>
    <w:p w:rsidR="008735FD" w:rsidRPr="004E2ABA" w:rsidRDefault="008735FD" w:rsidP="008735FD">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2. Zamawiający dopuszcza możliwość zmian w umowie w przypadku: </w:t>
      </w:r>
    </w:p>
    <w:p w:rsidR="008735FD" w:rsidRPr="004E2ABA" w:rsidRDefault="008735FD" w:rsidP="008735FD">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1) zmiany ustawowej stawki podatku VAT. W przypadku zmiany stawki podatku VAT, stawka ta    </w:t>
      </w:r>
    </w:p>
    <w:p w:rsidR="008735FD" w:rsidRPr="004E2ABA" w:rsidRDefault="008735FD" w:rsidP="008735FD">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ulegnie zmianie, przy czym cena (wynagrodzenie wykonawcy) oferowana brutto pozostaje bez    </w:t>
      </w:r>
    </w:p>
    <w:p w:rsidR="008735FD" w:rsidRPr="004E2ABA" w:rsidRDefault="008735FD" w:rsidP="008735FD">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zmian. </w:t>
      </w:r>
    </w:p>
    <w:p w:rsidR="008735FD" w:rsidRPr="004E2ABA" w:rsidRDefault="008735FD" w:rsidP="008735FD">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2) w przypadku wystąpienia zmian powszechnie obowiązujących przepisów prawa w zakresie   </w:t>
      </w:r>
    </w:p>
    <w:p w:rsidR="008735FD" w:rsidRPr="004E2ABA" w:rsidRDefault="008735FD" w:rsidP="008735FD">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mającym wpływ na realizację przedmiotu zamówienia – w takim przypadku nastąpi dostosowanie    </w:t>
      </w:r>
    </w:p>
    <w:p w:rsidR="008735FD" w:rsidRPr="004E2ABA" w:rsidRDefault="008735FD" w:rsidP="008735FD">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zapisów umowy , stosownie do wprowadzonego zakresu zmian powszechnie obowiązujących   </w:t>
      </w:r>
    </w:p>
    <w:p w:rsidR="008735FD" w:rsidRPr="004E2ABA" w:rsidRDefault="008735FD" w:rsidP="008735FD">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przepisów prawa, </w:t>
      </w:r>
    </w:p>
    <w:p w:rsidR="008735FD" w:rsidRPr="004E2ABA" w:rsidRDefault="008735FD" w:rsidP="008735FD">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3) zmiany nazwy, siedziby stron umowy, numerów kont bankowych oraz innych danych   </w:t>
      </w:r>
    </w:p>
    <w:p w:rsidR="008735FD" w:rsidRPr="004E2ABA" w:rsidRDefault="008735FD" w:rsidP="008735FD">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identyfikacyjnych – w takim przypadku nastąpi uaktualnienie zapisów umowy w drodze aneksu, </w:t>
      </w:r>
    </w:p>
    <w:p w:rsidR="008735FD" w:rsidRPr="004E2ABA" w:rsidRDefault="008735FD" w:rsidP="008735FD">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4) zmiany osób odpowiedzialnych za kontakty i nadzór nad przedmiotem umowy –– w takim    </w:t>
      </w:r>
    </w:p>
    <w:p w:rsidR="008735FD" w:rsidRPr="004E2ABA" w:rsidRDefault="008735FD" w:rsidP="008735FD">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przypadku nastąpi uaktualnienie zapisów umowy w drodze aneksu, </w:t>
      </w:r>
    </w:p>
    <w:p w:rsidR="008735FD" w:rsidRPr="004E2ABA" w:rsidRDefault="008735FD" w:rsidP="008735FD">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5) istotnej zmiany okoliczności powodującej, że wykonanie części przedmiotu umowy nie leży w    </w:t>
      </w:r>
    </w:p>
    <w:p w:rsidR="008735FD" w:rsidRPr="004E2ABA" w:rsidRDefault="008735FD" w:rsidP="008735FD">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interesie publicznym, czego nie można było przewidzieć w chwili jej zawarcia - w takim przypadku   </w:t>
      </w:r>
    </w:p>
    <w:p w:rsidR="008735FD" w:rsidRPr="004E2ABA" w:rsidRDefault="008735FD" w:rsidP="008735FD">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nastąpi uaktualnienie zapisów umowy w drodze aneksu, </w:t>
      </w:r>
    </w:p>
    <w:p w:rsidR="008735FD" w:rsidRPr="004E2ABA" w:rsidRDefault="008735FD" w:rsidP="008735FD">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6) wystąpienie omyłek pisarskich i rachunkowych w treści Umowy - w takim przypadku nastąpi  </w:t>
      </w:r>
    </w:p>
    <w:p w:rsidR="008735FD" w:rsidRPr="004E2ABA" w:rsidRDefault="008735FD" w:rsidP="008735FD">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 xml:space="preserve">     uaktualnienie zapisów umowy w drodze aneksu.</w:t>
      </w:r>
    </w:p>
    <w:p w:rsidR="008735FD" w:rsidRPr="004E2ABA" w:rsidRDefault="008735FD" w:rsidP="008735FD">
      <w:pPr>
        <w:autoSpaceDE w:val="0"/>
        <w:autoSpaceDN w:val="0"/>
        <w:spacing w:after="0" w:line="240" w:lineRule="auto"/>
        <w:rPr>
          <w:rFonts w:ascii="Times New Roman" w:hAnsi="Times New Roman" w:cs="Times New Roman"/>
          <w:color w:val="000000"/>
          <w:sz w:val="24"/>
          <w:szCs w:val="24"/>
          <w:lang w:eastAsia="pl-PL"/>
        </w:rPr>
      </w:pPr>
      <w:r w:rsidRPr="004E2ABA">
        <w:rPr>
          <w:rFonts w:ascii="Times New Roman" w:hAnsi="Times New Roman" w:cs="Times New Roman"/>
          <w:color w:val="000000"/>
          <w:sz w:val="24"/>
          <w:szCs w:val="24"/>
          <w:lang w:eastAsia="pl-PL"/>
        </w:rPr>
        <w:t>3. Zamawiającemu przysługuje prawo odstąpienia od umowy, także gdy:</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1) nastąpi rozwiązanie firmy Wykonawcy,</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2) wydany został nakaz zajęcie majątku firmy Wykonawcy,</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3) Wykonawca nie rozpoczął realizacji przedmiotu umowy bądź nie kontynuuje jej pomimo,  </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xml:space="preserve">      pisemnego wezwania dłużej niż 5 dni.</w:t>
      </w:r>
    </w:p>
    <w:p w:rsidR="008735FD" w:rsidRPr="004E2ABA" w:rsidRDefault="008735FD" w:rsidP="008735FD">
      <w:pPr>
        <w:spacing w:after="0" w:line="240" w:lineRule="auto"/>
        <w:rPr>
          <w:rFonts w:ascii="Times New Roman" w:eastAsia="Times New Roman" w:hAnsi="Times New Roman" w:cs="Times New Roman"/>
          <w:sz w:val="24"/>
          <w:szCs w:val="24"/>
          <w:lang w:eastAsia="pl-PL"/>
        </w:rPr>
      </w:pPr>
    </w:p>
    <w:p w:rsidR="008735FD" w:rsidRPr="004E2ABA" w:rsidRDefault="008735FD" w:rsidP="008735FD">
      <w:pPr>
        <w:spacing w:after="0" w:line="240" w:lineRule="auto"/>
        <w:jc w:val="center"/>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17</w:t>
      </w:r>
    </w:p>
    <w:p w:rsidR="008735FD" w:rsidRPr="004E2ABA" w:rsidRDefault="008735FD" w:rsidP="008735FD">
      <w:pPr>
        <w:spacing w:after="0" w:line="240" w:lineRule="auto"/>
        <w:rPr>
          <w:rFonts w:ascii="Times New Roman" w:eastAsia="Times New Roman" w:hAnsi="Times New Roman" w:cs="Times New Roman"/>
          <w:sz w:val="24"/>
          <w:szCs w:val="24"/>
          <w:lang w:eastAsia="pl-PL"/>
        </w:rPr>
      </w:pPr>
    </w:p>
    <w:p w:rsidR="008735FD" w:rsidRPr="000C382E" w:rsidRDefault="008735FD" w:rsidP="008735FD">
      <w:pPr>
        <w:spacing w:after="0" w:line="240" w:lineRule="auto"/>
        <w:rPr>
          <w:rFonts w:ascii="Times New Roman" w:eastAsia="Times New Roman" w:hAnsi="Times New Roman" w:cs="Times New Roman"/>
          <w:sz w:val="24"/>
          <w:szCs w:val="24"/>
          <w:lang w:eastAsia="pl-PL"/>
        </w:rPr>
      </w:pPr>
      <w:r w:rsidRPr="000C382E">
        <w:rPr>
          <w:rFonts w:ascii="Times New Roman" w:eastAsia="Times New Roman" w:hAnsi="Times New Roman" w:cs="Times New Roman"/>
          <w:sz w:val="24"/>
          <w:szCs w:val="24"/>
          <w:lang w:eastAsia="pl-PL"/>
        </w:rPr>
        <w:t xml:space="preserve">Wykonawca oświadcza, że znany mu jest fakt, iż treść niniejszej umowy, a w szczególności    </w:t>
      </w:r>
    </w:p>
    <w:p w:rsidR="008735FD" w:rsidRPr="004E2ABA" w:rsidRDefault="008735FD" w:rsidP="008735FD">
      <w:pPr>
        <w:spacing w:after="0" w:line="240" w:lineRule="auto"/>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dotyczące go dane identyfikujące, przedmiot umowy i wysokość wynagrodzenia stanowią informację    </w:t>
      </w:r>
    </w:p>
    <w:p w:rsidR="008735FD" w:rsidRPr="004E2ABA" w:rsidRDefault="008735FD" w:rsidP="008735FD">
      <w:pPr>
        <w:spacing w:after="0" w:line="240" w:lineRule="auto"/>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publiczną w rozumieniu art. 1 ust. 1 ustawy z dnia 6 września 2001 r. o dostępie do informacji   </w:t>
      </w:r>
    </w:p>
    <w:p w:rsidR="008735FD" w:rsidRDefault="008735FD" w:rsidP="008735FD">
      <w:pPr>
        <w:spacing w:after="0" w:line="240" w:lineRule="auto"/>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publicznej (Dz. U. z 201</w:t>
      </w:r>
      <w:r>
        <w:rPr>
          <w:rFonts w:ascii="Times New Roman" w:eastAsia="Times New Roman" w:hAnsi="Times New Roman" w:cs="Times New Roman"/>
          <w:sz w:val="24"/>
          <w:szCs w:val="24"/>
          <w:lang w:eastAsia="pl-PL"/>
        </w:rPr>
        <w:t>9</w:t>
      </w:r>
      <w:r w:rsidRPr="004E2ABA">
        <w:rPr>
          <w:rFonts w:ascii="Times New Roman" w:eastAsia="Times New Roman" w:hAnsi="Times New Roman" w:cs="Times New Roman"/>
          <w:sz w:val="24"/>
          <w:szCs w:val="24"/>
          <w:lang w:eastAsia="pl-PL"/>
        </w:rPr>
        <w:t xml:space="preserve"> r. poz. 1</w:t>
      </w:r>
      <w:r>
        <w:rPr>
          <w:rFonts w:ascii="Times New Roman" w:eastAsia="Times New Roman" w:hAnsi="Times New Roman" w:cs="Times New Roman"/>
          <w:sz w:val="24"/>
          <w:szCs w:val="24"/>
          <w:lang w:eastAsia="pl-PL"/>
        </w:rPr>
        <w:t>429</w:t>
      </w:r>
      <w:r w:rsidRPr="004E2ABA">
        <w:rPr>
          <w:rFonts w:ascii="Times New Roman" w:eastAsia="Times New Roman" w:hAnsi="Times New Roman" w:cs="Times New Roman"/>
          <w:sz w:val="24"/>
          <w:szCs w:val="24"/>
          <w:lang w:eastAsia="pl-PL"/>
        </w:rPr>
        <w:t>), która podlega udostępnieniu w trybie przedmiotowej ustawy.</w:t>
      </w:r>
    </w:p>
    <w:p w:rsidR="008735FD" w:rsidRDefault="008735FD" w:rsidP="008735FD">
      <w:pPr>
        <w:spacing w:after="0" w:line="240" w:lineRule="auto"/>
        <w:rPr>
          <w:rFonts w:ascii="Times New Roman" w:eastAsia="Times New Roman" w:hAnsi="Times New Roman" w:cs="Times New Roman"/>
          <w:sz w:val="24"/>
          <w:szCs w:val="24"/>
          <w:lang w:eastAsia="pl-PL"/>
        </w:rPr>
      </w:pPr>
    </w:p>
    <w:p w:rsidR="008735FD" w:rsidRDefault="008735FD" w:rsidP="008735FD">
      <w:pPr>
        <w:spacing w:after="0" w:line="240" w:lineRule="auto"/>
        <w:jc w:val="center"/>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1</w:t>
      </w:r>
      <w:r>
        <w:rPr>
          <w:rFonts w:ascii="Times New Roman" w:eastAsia="Times New Roman" w:hAnsi="Times New Roman" w:cs="Times New Roman"/>
          <w:sz w:val="24"/>
          <w:szCs w:val="24"/>
          <w:lang w:eastAsia="pl-PL"/>
        </w:rPr>
        <w:t>8</w:t>
      </w:r>
    </w:p>
    <w:p w:rsidR="008735FD" w:rsidRDefault="008735FD" w:rsidP="008735FD">
      <w:pPr>
        <w:spacing w:after="0" w:line="240" w:lineRule="auto"/>
        <w:jc w:val="center"/>
        <w:rPr>
          <w:rFonts w:ascii="Times New Roman" w:eastAsia="Times New Roman" w:hAnsi="Times New Roman" w:cs="Times New Roman"/>
          <w:sz w:val="24"/>
          <w:szCs w:val="24"/>
          <w:lang w:eastAsia="pl-PL"/>
        </w:rPr>
      </w:pPr>
    </w:p>
    <w:p w:rsidR="008735FD" w:rsidRPr="004E2ABA" w:rsidRDefault="008735FD" w:rsidP="008735FD">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związku z realizacją niniejszej umowy Dyrektor</w:t>
      </w:r>
      <w:r w:rsidRPr="004E2ABA">
        <w:rPr>
          <w:rFonts w:ascii="Times New Roman" w:eastAsia="Times New Roman" w:hAnsi="Times New Roman" w:cs="Times New Roman"/>
          <w:sz w:val="24"/>
          <w:szCs w:val="24"/>
          <w:lang w:eastAsia="pl-PL"/>
        </w:rPr>
        <w:t xml:space="preserve"> Dzielnicowego Biura Finansów Oświaty – Praga-Południe  m. st. Warszawy</w:t>
      </w:r>
      <w:r>
        <w:rPr>
          <w:rFonts w:ascii="Times New Roman" w:eastAsia="Times New Roman" w:hAnsi="Times New Roman" w:cs="Times New Roman"/>
          <w:sz w:val="24"/>
          <w:szCs w:val="24"/>
          <w:lang w:eastAsia="pl-PL"/>
        </w:rPr>
        <w:t xml:space="preserve"> jako Administrator danych osobowych Dzielnicowego Biura Finansów Oświaty – Praga-Południe m.st. Warszawy i osobno Dyrektor Przedszkola nr 407 jako Administrator danych osobowych Przedszkola nr 407 zawrą z Wykonawc</w:t>
      </w:r>
      <w:r w:rsidR="000F5BA5">
        <w:rPr>
          <w:rFonts w:ascii="Times New Roman" w:eastAsia="Times New Roman" w:hAnsi="Times New Roman" w:cs="Times New Roman"/>
          <w:sz w:val="24"/>
          <w:szCs w:val="24"/>
          <w:lang w:eastAsia="pl-PL"/>
        </w:rPr>
        <w:t>ą</w:t>
      </w:r>
      <w:r>
        <w:rPr>
          <w:rFonts w:ascii="Times New Roman" w:eastAsia="Times New Roman" w:hAnsi="Times New Roman" w:cs="Times New Roman"/>
          <w:sz w:val="24"/>
          <w:szCs w:val="24"/>
          <w:lang w:eastAsia="pl-PL"/>
        </w:rPr>
        <w:t xml:space="preserve"> odrębną umowę regulującą  przetwarzanie danych osobowych.</w:t>
      </w:r>
    </w:p>
    <w:p w:rsidR="008735FD" w:rsidRPr="004E2ABA" w:rsidRDefault="008735FD" w:rsidP="008735FD">
      <w:pPr>
        <w:spacing w:after="0" w:line="240" w:lineRule="auto"/>
        <w:jc w:val="both"/>
        <w:rPr>
          <w:rFonts w:ascii="Times New Roman" w:eastAsia="Times New Roman" w:hAnsi="Times New Roman" w:cs="Times New Roman"/>
          <w:sz w:val="24"/>
          <w:szCs w:val="24"/>
          <w:lang w:eastAsia="pl-PL"/>
        </w:rPr>
      </w:pPr>
    </w:p>
    <w:p w:rsidR="008735FD" w:rsidRPr="004E2ABA" w:rsidRDefault="008735FD" w:rsidP="008735FD">
      <w:pPr>
        <w:spacing w:after="0" w:line="240" w:lineRule="auto"/>
        <w:jc w:val="center"/>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1</w:t>
      </w:r>
      <w:r>
        <w:rPr>
          <w:rFonts w:ascii="Times New Roman" w:eastAsia="Times New Roman" w:hAnsi="Times New Roman" w:cs="Times New Roman"/>
          <w:sz w:val="24"/>
          <w:szCs w:val="24"/>
          <w:lang w:eastAsia="pl-PL"/>
        </w:rPr>
        <w:t>9</w:t>
      </w:r>
    </w:p>
    <w:p w:rsidR="008735FD" w:rsidRPr="004E2ABA" w:rsidRDefault="008735FD" w:rsidP="008735FD">
      <w:pPr>
        <w:spacing w:after="0" w:line="240" w:lineRule="auto"/>
        <w:jc w:val="center"/>
        <w:rPr>
          <w:rFonts w:ascii="Times New Roman" w:eastAsia="Times New Roman" w:hAnsi="Times New Roman" w:cs="Times New Roman"/>
          <w:sz w:val="24"/>
          <w:szCs w:val="20"/>
          <w:lang w:eastAsia="pl-PL"/>
        </w:rPr>
      </w:pPr>
    </w:p>
    <w:p w:rsidR="008735FD" w:rsidRPr="004E2ABA" w:rsidRDefault="008735FD" w:rsidP="008735FD">
      <w:pPr>
        <w:numPr>
          <w:ilvl w:val="0"/>
          <w:numId w:val="10"/>
        </w:numPr>
        <w:spacing w:after="0" w:line="240" w:lineRule="auto"/>
        <w:contextualSpacing/>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Wykonawca nie może dokonać cesji żadnych praw i roszczeń lub przeniesienia obowiązków wynikających z umowy na rzecz osoby trzeciej bez uprzedniej pisemnej zgody Zamawiającego.</w:t>
      </w:r>
    </w:p>
    <w:p w:rsidR="008735FD" w:rsidRPr="0070398C" w:rsidRDefault="008735FD" w:rsidP="008735FD">
      <w:pPr>
        <w:numPr>
          <w:ilvl w:val="0"/>
          <w:numId w:val="10"/>
        </w:numPr>
        <w:spacing w:after="0" w:line="240" w:lineRule="auto"/>
        <w:contextualSpacing/>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lastRenderedPageBreak/>
        <w:t>Stronom przysługuje prawo wypowiedzenia umowy z zachowaniem jednomiesięcznego okresu wypowiedzenia</w:t>
      </w:r>
      <w:r>
        <w:rPr>
          <w:rFonts w:ascii="Times New Roman" w:eastAsia="Times New Roman" w:hAnsi="Times New Roman" w:cs="Times New Roman"/>
          <w:sz w:val="24"/>
          <w:szCs w:val="20"/>
          <w:lang w:eastAsia="pl-PL"/>
        </w:rPr>
        <w:t>, ze skutkiem na koniec miesiąca.</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center"/>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20</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Um</w:t>
      </w:r>
      <w:r>
        <w:rPr>
          <w:rFonts w:ascii="Times New Roman" w:eastAsia="Times New Roman" w:hAnsi="Times New Roman" w:cs="Times New Roman"/>
          <w:sz w:val="24"/>
          <w:szCs w:val="20"/>
          <w:lang w:eastAsia="pl-PL"/>
        </w:rPr>
        <w:t>owa obowiązuje od dnia 01.01.2020</w:t>
      </w:r>
      <w:r w:rsidRPr="004E2ABA">
        <w:rPr>
          <w:rFonts w:ascii="Times New Roman" w:eastAsia="Times New Roman" w:hAnsi="Times New Roman" w:cs="Times New Roman"/>
          <w:sz w:val="24"/>
          <w:szCs w:val="20"/>
          <w:lang w:eastAsia="pl-PL"/>
        </w:rPr>
        <w:t xml:space="preserve"> r. od godz. 24.oo do dnia 31.12.20</w:t>
      </w:r>
      <w:r>
        <w:rPr>
          <w:rFonts w:ascii="Times New Roman" w:eastAsia="Times New Roman" w:hAnsi="Times New Roman" w:cs="Times New Roman"/>
          <w:sz w:val="24"/>
          <w:szCs w:val="20"/>
          <w:lang w:eastAsia="pl-PL"/>
        </w:rPr>
        <w:t>20</w:t>
      </w:r>
      <w:r w:rsidRPr="004E2ABA">
        <w:rPr>
          <w:rFonts w:ascii="Times New Roman" w:eastAsia="Times New Roman" w:hAnsi="Times New Roman" w:cs="Times New Roman"/>
          <w:sz w:val="24"/>
          <w:szCs w:val="20"/>
          <w:lang w:eastAsia="pl-PL"/>
        </w:rPr>
        <w:t xml:space="preserve"> r. do godz. 24.oo.</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center"/>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 2</w:t>
      </w:r>
      <w:r>
        <w:rPr>
          <w:rFonts w:ascii="Times New Roman" w:eastAsia="Times New Roman" w:hAnsi="Times New Roman" w:cs="Times New Roman"/>
          <w:sz w:val="24"/>
          <w:szCs w:val="20"/>
          <w:lang w:eastAsia="pl-PL"/>
        </w:rPr>
        <w:t>1</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r w:rsidRPr="004E2ABA">
        <w:rPr>
          <w:rFonts w:ascii="Times New Roman" w:eastAsia="Times New Roman" w:hAnsi="Times New Roman" w:cs="Times New Roman"/>
          <w:sz w:val="24"/>
          <w:szCs w:val="20"/>
          <w:lang w:eastAsia="pl-PL"/>
        </w:rPr>
        <w:t>Umowa sporządzona jest w 3 jednobrzmiących egzemplarzach – 2 dla Zamawiającego i 1 dla Wykonawcy.</w:t>
      </w: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Pr="004E2ABA" w:rsidRDefault="008735FD" w:rsidP="008735FD">
      <w:pPr>
        <w:spacing w:after="0" w:line="240" w:lineRule="auto"/>
        <w:jc w:val="both"/>
        <w:rPr>
          <w:rFonts w:ascii="Times New Roman" w:eastAsia="Times New Roman" w:hAnsi="Times New Roman" w:cs="Times New Roman"/>
          <w:sz w:val="24"/>
          <w:szCs w:val="20"/>
          <w:lang w:eastAsia="pl-PL"/>
        </w:rPr>
      </w:pPr>
    </w:p>
    <w:p w:rsidR="008735FD" w:rsidRDefault="008735FD" w:rsidP="008735FD">
      <w:pPr>
        <w:spacing w:after="0" w:line="240" w:lineRule="auto"/>
        <w:jc w:val="both"/>
        <w:rPr>
          <w:rFonts w:ascii="Times New Roman" w:eastAsia="Times New Roman" w:hAnsi="Times New Roman" w:cs="Times New Roman"/>
          <w:sz w:val="24"/>
          <w:szCs w:val="24"/>
          <w:lang w:eastAsia="pl-PL"/>
        </w:rPr>
      </w:pPr>
      <w:r w:rsidRPr="004E2ABA">
        <w:rPr>
          <w:rFonts w:ascii="Times New Roman" w:eastAsia="Times New Roman" w:hAnsi="Times New Roman" w:cs="Times New Roman"/>
          <w:sz w:val="24"/>
          <w:szCs w:val="24"/>
          <w:lang w:eastAsia="pl-PL"/>
        </w:rPr>
        <w:t>ZAMAWIAJĄCY                                                                                             WYKONAWCA</w:t>
      </w: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p>
    <w:p w:rsidR="00B81DE7" w:rsidRDefault="00B81DE7" w:rsidP="008735FD">
      <w:pPr>
        <w:spacing w:after="0" w:line="240" w:lineRule="auto"/>
        <w:jc w:val="both"/>
        <w:rPr>
          <w:rFonts w:ascii="Times New Roman" w:eastAsia="Times New Roman" w:hAnsi="Times New Roman" w:cs="Times New Roman"/>
          <w:sz w:val="24"/>
          <w:szCs w:val="24"/>
          <w:lang w:eastAsia="pl-PL"/>
        </w:rPr>
      </w:pPr>
      <w:bookmarkStart w:id="0" w:name="_GoBack"/>
      <w:bookmarkEnd w:id="0"/>
    </w:p>
    <w:sectPr w:rsidR="00B81DE7" w:rsidSect="001A04AD">
      <w:pgSz w:w="11906" w:h="16838"/>
      <w:pgMar w:top="1247" w:right="510" w:bottom="567"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401" w:rsidRDefault="00F80401" w:rsidP="00A93ECA">
      <w:pPr>
        <w:spacing w:after="0" w:line="240" w:lineRule="auto"/>
      </w:pPr>
      <w:r>
        <w:separator/>
      </w:r>
    </w:p>
  </w:endnote>
  <w:endnote w:type="continuationSeparator" w:id="0">
    <w:p w:rsidR="00F80401" w:rsidRDefault="00F80401" w:rsidP="00A93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Arial Unicode MS"/>
    <w:charset w:val="80"/>
    <w:family w:val="auto"/>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401" w:rsidRDefault="00F80401" w:rsidP="00A93ECA">
      <w:pPr>
        <w:spacing w:after="0" w:line="240" w:lineRule="auto"/>
      </w:pPr>
      <w:r>
        <w:separator/>
      </w:r>
    </w:p>
  </w:footnote>
  <w:footnote w:type="continuationSeparator" w:id="0">
    <w:p w:rsidR="00F80401" w:rsidRDefault="00F80401" w:rsidP="00A93E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2675D"/>
    <w:multiLevelType w:val="hybridMultilevel"/>
    <w:tmpl w:val="9AFAF214"/>
    <w:lvl w:ilvl="0" w:tplc="AD10AA7E">
      <w:start w:val="1"/>
      <w:numFmt w:val="decimal"/>
      <w:lvlText w:val="%1)"/>
      <w:lvlJc w:val="left"/>
      <w:pPr>
        <w:tabs>
          <w:tab w:val="num" w:pos="927"/>
        </w:tabs>
        <w:ind w:left="927" w:hanging="360"/>
      </w:pPr>
      <w:rPr>
        <w:rFonts w:hint="default"/>
      </w:rPr>
    </w:lvl>
    <w:lvl w:ilvl="1" w:tplc="9D9AAB92">
      <w:start w:val="2"/>
      <w:numFmt w:val="decimal"/>
      <w:lvlText w:val="%2."/>
      <w:lvlJc w:val="left"/>
      <w:pPr>
        <w:tabs>
          <w:tab w:val="num" w:pos="1647"/>
        </w:tabs>
        <w:ind w:left="1647" w:hanging="360"/>
      </w:pPr>
      <w:rPr>
        <w:rFonts w:hint="default"/>
      </w:r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1">
    <w:nsid w:val="0DDF5B9B"/>
    <w:multiLevelType w:val="hybridMultilevel"/>
    <w:tmpl w:val="4D6473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1CB21B21"/>
    <w:multiLevelType w:val="hybridMultilevel"/>
    <w:tmpl w:val="EEE42A5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252239CA"/>
    <w:multiLevelType w:val="hybridMultilevel"/>
    <w:tmpl w:val="9A32F59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2D740799"/>
    <w:multiLevelType w:val="hybridMultilevel"/>
    <w:tmpl w:val="94980F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D8456B8"/>
    <w:multiLevelType w:val="hybridMultilevel"/>
    <w:tmpl w:val="4E988756"/>
    <w:lvl w:ilvl="0" w:tplc="0415000F">
      <w:start w:val="2"/>
      <w:numFmt w:val="decimal"/>
      <w:lvlText w:val="%1."/>
      <w:lvlJc w:val="left"/>
      <w:pPr>
        <w:tabs>
          <w:tab w:val="num" w:pos="720"/>
        </w:tabs>
        <w:ind w:left="720" w:hanging="360"/>
      </w:pPr>
      <w:rPr>
        <w:rFonts w:hint="default"/>
      </w:rPr>
    </w:lvl>
    <w:lvl w:ilvl="1" w:tplc="7F4C1DC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321D3197"/>
    <w:multiLevelType w:val="hybridMultilevel"/>
    <w:tmpl w:val="665C6E7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50407ED3"/>
    <w:multiLevelType w:val="hybridMultilevel"/>
    <w:tmpl w:val="ED78B1FA"/>
    <w:lvl w:ilvl="0" w:tplc="6D52778A">
      <w:start w:val="1"/>
      <w:numFmt w:val="decimal"/>
      <w:lvlText w:val="%1."/>
      <w:lvlJc w:val="left"/>
      <w:pPr>
        <w:ind w:left="360" w:hanging="360"/>
      </w:pPr>
      <w:rPr>
        <w:rFonts w:cs="Times New Roman"/>
        <w:b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
    <w:nsid w:val="558818EA"/>
    <w:multiLevelType w:val="hybridMultilevel"/>
    <w:tmpl w:val="04F0B9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2017CCE"/>
    <w:multiLevelType w:val="hybridMultilevel"/>
    <w:tmpl w:val="57ACBBD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68A41ECA"/>
    <w:multiLevelType w:val="hybridMultilevel"/>
    <w:tmpl w:val="03565DD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73B530A5"/>
    <w:multiLevelType w:val="hybridMultilevel"/>
    <w:tmpl w:val="D1960E2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1"/>
  </w:num>
  <w:num w:numId="2">
    <w:abstractNumId w:val="6"/>
  </w:num>
  <w:num w:numId="3">
    <w:abstractNumId w:val="10"/>
  </w:num>
  <w:num w:numId="4">
    <w:abstractNumId w:val="9"/>
  </w:num>
  <w:num w:numId="5">
    <w:abstractNumId w:val="3"/>
  </w:num>
  <w:num w:numId="6">
    <w:abstractNumId w:val="2"/>
  </w:num>
  <w:num w:numId="7">
    <w:abstractNumId w:val="5"/>
  </w:num>
  <w:num w:numId="8">
    <w:abstractNumId w:val="0"/>
  </w:num>
  <w:num w:numId="9">
    <w:abstractNumId w:val="8"/>
  </w:num>
  <w:num w:numId="10">
    <w:abstractNumId w:val="1"/>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D8B"/>
    <w:rsid w:val="000C382E"/>
    <w:rsid w:val="000F5BA5"/>
    <w:rsid w:val="001A04AD"/>
    <w:rsid w:val="004400F3"/>
    <w:rsid w:val="004E2ABA"/>
    <w:rsid w:val="005123D7"/>
    <w:rsid w:val="00586FD6"/>
    <w:rsid w:val="00643B8E"/>
    <w:rsid w:val="0070398C"/>
    <w:rsid w:val="00750D8B"/>
    <w:rsid w:val="00823D9E"/>
    <w:rsid w:val="00832758"/>
    <w:rsid w:val="00847B70"/>
    <w:rsid w:val="008735FD"/>
    <w:rsid w:val="008E4D0F"/>
    <w:rsid w:val="00A93ECA"/>
    <w:rsid w:val="00AD34F8"/>
    <w:rsid w:val="00B81DE7"/>
    <w:rsid w:val="00B85737"/>
    <w:rsid w:val="00C50724"/>
    <w:rsid w:val="00CD3155"/>
    <w:rsid w:val="00D016A6"/>
    <w:rsid w:val="00E67FBE"/>
    <w:rsid w:val="00F80401"/>
    <w:rsid w:val="00FC4F83"/>
    <w:rsid w:val="00FC65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85737"/>
    <w:pPr>
      <w:ind w:left="720"/>
      <w:contextualSpacing/>
    </w:pPr>
  </w:style>
  <w:style w:type="paragraph" w:styleId="Tekstprzypisukocowego">
    <w:name w:val="endnote text"/>
    <w:basedOn w:val="Normalny"/>
    <w:link w:val="TekstprzypisukocowegoZnak"/>
    <w:uiPriority w:val="99"/>
    <w:semiHidden/>
    <w:unhideWhenUsed/>
    <w:rsid w:val="00A93EC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93ECA"/>
    <w:rPr>
      <w:sz w:val="20"/>
      <w:szCs w:val="20"/>
    </w:rPr>
  </w:style>
  <w:style w:type="character" w:styleId="Odwoanieprzypisukocowego">
    <w:name w:val="endnote reference"/>
    <w:basedOn w:val="Domylnaczcionkaakapitu"/>
    <w:uiPriority w:val="99"/>
    <w:semiHidden/>
    <w:unhideWhenUsed/>
    <w:rsid w:val="00A93ECA"/>
    <w:rPr>
      <w:vertAlign w:val="superscript"/>
    </w:rPr>
  </w:style>
  <w:style w:type="paragraph" w:styleId="Tekstdymka">
    <w:name w:val="Balloon Text"/>
    <w:basedOn w:val="Normalny"/>
    <w:link w:val="TekstdymkaZnak"/>
    <w:uiPriority w:val="99"/>
    <w:semiHidden/>
    <w:unhideWhenUsed/>
    <w:rsid w:val="00B81DE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81D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85737"/>
    <w:pPr>
      <w:ind w:left="720"/>
      <w:contextualSpacing/>
    </w:pPr>
  </w:style>
  <w:style w:type="paragraph" w:styleId="Tekstprzypisukocowego">
    <w:name w:val="endnote text"/>
    <w:basedOn w:val="Normalny"/>
    <w:link w:val="TekstprzypisukocowegoZnak"/>
    <w:uiPriority w:val="99"/>
    <w:semiHidden/>
    <w:unhideWhenUsed/>
    <w:rsid w:val="00A93EC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93ECA"/>
    <w:rPr>
      <w:sz w:val="20"/>
      <w:szCs w:val="20"/>
    </w:rPr>
  </w:style>
  <w:style w:type="character" w:styleId="Odwoanieprzypisukocowego">
    <w:name w:val="endnote reference"/>
    <w:basedOn w:val="Domylnaczcionkaakapitu"/>
    <w:uiPriority w:val="99"/>
    <w:semiHidden/>
    <w:unhideWhenUsed/>
    <w:rsid w:val="00A93ECA"/>
    <w:rPr>
      <w:vertAlign w:val="superscript"/>
    </w:rPr>
  </w:style>
  <w:style w:type="paragraph" w:styleId="Tekstdymka">
    <w:name w:val="Balloon Text"/>
    <w:basedOn w:val="Normalny"/>
    <w:link w:val="TekstdymkaZnak"/>
    <w:uiPriority w:val="99"/>
    <w:semiHidden/>
    <w:unhideWhenUsed/>
    <w:rsid w:val="00B81DE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81D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063922">
      <w:bodyDiv w:val="1"/>
      <w:marLeft w:val="0"/>
      <w:marRight w:val="0"/>
      <w:marTop w:val="0"/>
      <w:marBottom w:val="0"/>
      <w:divBdr>
        <w:top w:val="none" w:sz="0" w:space="0" w:color="auto"/>
        <w:left w:val="none" w:sz="0" w:space="0" w:color="auto"/>
        <w:bottom w:val="none" w:sz="0" w:space="0" w:color="auto"/>
        <w:right w:val="none" w:sz="0" w:space="0" w:color="auto"/>
      </w:divBdr>
    </w:div>
    <w:div w:id="132739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74FAC-EA99-4717-AC73-FA8BEAA26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3452</Words>
  <Characters>20717</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UMSTW EDU</Company>
  <LinksUpToDate>false</LinksUpToDate>
  <CharactersWithSpaces>24121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Zacharska</dc:creator>
  <cp:keywords/>
  <dc:description/>
  <cp:lastModifiedBy>Ewa Zacharska</cp:lastModifiedBy>
  <cp:revision>21</cp:revision>
  <cp:lastPrinted>2019-11-28T10:55:00Z</cp:lastPrinted>
  <dcterms:created xsi:type="dcterms:W3CDTF">2018-11-27T14:17:00Z</dcterms:created>
  <dcterms:modified xsi:type="dcterms:W3CDTF">2019-11-29T09:57:00Z</dcterms:modified>
</cp:coreProperties>
</file>